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243687" w:rsidRDefault="00243687" w:rsidP="00243687">
      <w:pPr>
        <w:jc w:val="center"/>
      </w:pPr>
      <w:r>
        <w:t>ГОСУДАРСТВЕННОЕ УПРАВЛЕНИЕ ОБРАЗОВАНИЯ ПСКОВСКОЙ ОБЛАСТИ</w:t>
      </w:r>
    </w:p>
    <w:p w:rsidR="00243687" w:rsidRDefault="00243687" w:rsidP="00243687">
      <w:pPr>
        <w:jc w:val="center"/>
      </w:pPr>
      <w:r>
        <w:t xml:space="preserve">ГОСУДАРСТВЕННОЕ БЮДЖЕТНОЕ ПРОФЕССИОНАЛЬНОЕ </w:t>
      </w:r>
    </w:p>
    <w:p w:rsidR="00243687" w:rsidRDefault="00243687" w:rsidP="00243687">
      <w:pPr>
        <w:jc w:val="center"/>
      </w:pPr>
      <w:r>
        <w:t>ОБРАЗОВАТЕЛЬНОЕ УЧРЕЖДЕНИЕ</w:t>
      </w:r>
    </w:p>
    <w:p w:rsidR="00243687" w:rsidRDefault="00243687" w:rsidP="00243687">
      <w:pPr>
        <w:jc w:val="center"/>
      </w:pPr>
      <w:r>
        <w:t xml:space="preserve"> «ВЕЛИКОЛУКСКИЙ ПОЛИТЕХНИЧЕСКИЙ КОЛЛЕДЖ»</w:t>
      </w:r>
    </w:p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p w:rsidR="00243687" w:rsidRDefault="00243687" w:rsidP="00243687"/>
    <w:tbl>
      <w:tblPr>
        <w:tblpPr w:leftFromText="180" w:rightFromText="180" w:bottomFromText="200" w:horzAnchor="margin" w:tblpXSpec="center" w:tblpY="2944"/>
        <w:tblW w:w="0" w:type="auto"/>
        <w:tblLook w:val="04A0"/>
      </w:tblPr>
      <w:tblGrid>
        <w:gridCol w:w="4736"/>
        <w:gridCol w:w="4835"/>
      </w:tblGrid>
      <w:tr w:rsidR="00243687" w:rsidTr="00365365">
        <w:tc>
          <w:tcPr>
            <w:tcW w:w="4736" w:type="dxa"/>
          </w:tcPr>
          <w:p w:rsidR="00243687" w:rsidRPr="00253EDC" w:rsidRDefault="00243687" w:rsidP="00365365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РАССМОТРЕНО</w:t>
            </w:r>
          </w:p>
          <w:p w:rsidR="00243687" w:rsidRPr="00253EDC" w:rsidRDefault="00243687" w:rsidP="00365365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на заседании ПЦК</w:t>
            </w:r>
          </w:p>
          <w:p w:rsidR="00243687" w:rsidRPr="00253EDC" w:rsidRDefault="008258B3" w:rsidP="00365365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Протокол № 1</w:t>
            </w:r>
          </w:p>
          <w:p w:rsidR="00243687" w:rsidRPr="00253EDC" w:rsidRDefault="00243687" w:rsidP="00365365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от </w:t>
            </w:r>
            <w:r w:rsidR="008258B3">
              <w:rPr>
                <w:sz w:val="28"/>
                <w:lang w:eastAsia="en-US"/>
              </w:rPr>
              <w:t xml:space="preserve">«11» сентября </w:t>
            </w:r>
            <w:r w:rsidR="00093B7A">
              <w:rPr>
                <w:sz w:val="28"/>
                <w:lang w:eastAsia="en-US"/>
              </w:rPr>
              <w:t>2023</w:t>
            </w:r>
            <w:r w:rsidRPr="00253EDC">
              <w:rPr>
                <w:sz w:val="28"/>
                <w:lang w:eastAsia="en-US"/>
              </w:rPr>
              <w:t xml:space="preserve">г.  </w:t>
            </w:r>
          </w:p>
          <w:p w:rsidR="00243687" w:rsidRPr="00253EDC" w:rsidRDefault="00243687" w:rsidP="00365365">
            <w:pPr>
              <w:widowControl w:val="0"/>
              <w:autoSpaceDE w:val="0"/>
              <w:autoSpaceDN w:val="0"/>
              <w:adjustRightInd w:val="0"/>
              <w:rPr>
                <w:sz w:val="28"/>
                <w:lang w:eastAsia="en-US"/>
              </w:rPr>
            </w:pPr>
          </w:p>
        </w:tc>
        <w:tc>
          <w:tcPr>
            <w:tcW w:w="4835" w:type="dxa"/>
            <w:hideMark/>
          </w:tcPr>
          <w:p w:rsidR="00243687" w:rsidRPr="00253EDC" w:rsidRDefault="00243687" w:rsidP="00365365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УТВЕРЖДАЮ</w:t>
            </w:r>
          </w:p>
          <w:p w:rsidR="00243687" w:rsidRPr="00253EDC" w:rsidRDefault="00243687" w:rsidP="00365365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зам. директора по </w:t>
            </w:r>
            <w:proofErr w:type="gramStart"/>
            <w:r w:rsidRPr="00253EDC">
              <w:rPr>
                <w:sz w:val="28"/>
                <w:lang w:eastAsia="en-US"/>
              </w:rPr>
              <w:t>УПР</w:t>
            </w:r>
            <w:proofErr w:type="gramEnd"/>
          </w:p>
          <w:p w:rsidR="00243687" w:rsidRPr="00253EDC" w:rsidRDefault="00243687" w:rsidP="00365365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________ </w:t>
            </w:r>
            <w:r>
              <w:rPr>
                <w:sz w:val="28"/>
                <w:lang w:eastAsia="en-US"/>
              </w:rPr>
              <w:t>В.А. Стулова</w:t>
            </w:r>
          </w:p>
          <w:p w:rsidR="00243687" w:rsidRPr="00253EDC" w:rsidRDefault="00243687" w:rsidP="0036536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«___»__________20</w:t>
            </w:r>
            <w:r w:rsidR="00093B7A">
              <w:rPr>
                <w:sz w:val="28"/>
                <w:lang w:eastAsia="en-US"/>
              </w:rPr>
              <w:t>23</w:t>
            </w:r>
          </w:p>
        </w:tc>
      </w:tr>
    </w:tbl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6" w:lineRule="exact"/>
        <w:rPr>
          <w:sz w:val="24"/>
          <w:szCs w:val="24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РАБОЧАЯ ПРОГРАММА ПРЕДДИПЛОМНОЙ ПРАКТИКИ</w:t>
      </w: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56" w:lineRule="exact"/>
        <w:rPr>
          <w:sz w:val="24"/>
          <w:szCs w:val="24"/>
        </w:rPr>
      </w:pPr>
    </w:p>
    <w:p w:rsidR="00023D66" w:rsidRDefault="00393276">
      <w:pPr>
        <w:tabs>
          <w:tab w:val="left" w:pos="3000"/>
        </w:tabs>
        <w:ind w:lef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код, специальность</w:t>
      </w:r>
      <w:r>
        <w:rPr>
          <w:sz w:val="20"/>
          <w:szCs w:val="20"/>
        </w:rPr>
        <w:tab/>
      </w:r>
      <w:r w:rsidR="00243687">
        <w:rPr>
          <w:rFonts w:eastAsia="Times New Roman"/>
          <w:b/>
          <w:bCs/>
          <w:sz w:val="28"/>
          <w:szCs w:val="28"/>
          <w:u w:val="single"/>
        </w:rPr>
        <w:t>38.02.04 Коммерция (торговля</w:t>
      </w:r>
      <w:r>
        <w:rPr>
          <w:rFonts w:eastAsia="Times New Roman"/>
          <w:b/>
          <w:bCs/>
          <w:sz w:val="28"/>
          <w:szCs w:val="28"/>
          <w:u w:val="single"/>
        </w:rPr>
        <w:t>)</w:t>
      </w: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200" w:lineRule="exact"/>
        <w:rPr>
          <w:sz w:val="24"/>
          <w:szCs w:val="24"/>
        </w:rPr>
      </w:pPr>
    </w:p>
    <w:p w:rsidR="00023D66" w:rsidRDefault="00023D66">
      <w:pPr>
        <w:spacing w:line="329" w:lineRule="exact"/>
        <w:rPr>
          <w:sz w:val="24"/>
          <w:szCs w:val="24"/>
        </w:rPr>
      </w:pPr>
    </w:p>
    <w:p w:rsidR="00023D66" w:rsidRPr="00393276" w:rsidRDefault="00393276" w:rsidP="00393276">
      <w:pPr>
        <w:jc w:val="center"/>
        <w:rPr>
          <w:sz w:val="20"/>
          <w:szCs w:val="20"/>
        </w:rPr>
        <w:sectPr w:rsidR="00023D66" w:rsidRPr="00393276">
          <w:pgSz w:w="11900" w:h="16838"/>
          <w:pgMar w:top="1135" w:right="626" w:bottom="1440" w:left="1200" w:header="0" w:footer="0" w:gutter="0"/>
          <w:cols w:space="720" w:equalWidth="0">
            <w:col w:w="10080"/>
          </w:cols>
        </w:sectPr>
      </w:pPr>
      <w:r>
        <w:rPr>
          <w:rFonts w:eastAsia="Times New Roman"/>
          <w:sz w:val="24"/>
          <w:szCs w:val="24"/>
        </w:rPr>
        <w:t>Невель, 20</w:t>
      </w:r>
      <w:r w:rsidR="00093B7A">
        <w:rPr>
          <w:rFonts w:eastAsia="Times New Roman"/>
          <w:sz w:val="24"/>
          <w:szCs w:val="24"/>
        </w:rPr>
        <w:t>23</w:t>
      </w:r>
    </w:p>
    <w:p w:rsidR="00023D66" w:rsidRDefault="00393276">
      <w:pPr>
        <w:ind w:left="406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СОДЕРЖАНИЕ</w:t>
      </w:r>
    </w:p>
    <w:p w:rsidR="00023D66" w:rsidRDefault="00023D66">
      <w:pPr>
        <w:spacing w:line="317" w:lineRule="exact"/>
        <w:rPr>
          <w:sz w:val="20"/>
          <w:szCs w:val="20"/>
        </w:rPr>
      </w:pP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ПАСПОРТ ПРОГРАММЫ ПРЕДДИПЛОМНОЙ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СТРУКТУРА И СОДЕРЖАНИЕ ПРЕДДИПЛОМНОЙ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УСЛОВИЯ РЕАЛИЗАЦИИ ПРОГРАММЫ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КОНТРОЛЬ И ОЦЕНКА РЕЗУЛЬТАТОВ ОСВОЕНИЯ ПРЕДДИПЛОМНОЙ ПРАКТИКИ</w:t>
      </w:r>
    </w:p>
    <w:p w:rsidR="00023D66" w:rsidRPr="00365365" w:rsidRDefault="00393276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 w:rsidRPr="00365365">
        <w:rPr>
          <w:rFonts w:eastAsia="Times New Roman"/>
          <w:sz w:val="24"/>
          <w:szCs w:val="24"/>
        </w:rPr>
        <w:t>ОФОРМЛЕНИЕ ОТЧЁТА ПО ПРАКТИКЕ</w:t>
      </w:r>
    </w:p>
    <w:p w:rsidR="00023D66" w:rsidRPr="00365365" w:rsidRDefault="00393276">
      <w:pPr>
        <w:ind w:left="7"/>
        <w:rPr>
          <w:sz w:val="20"/>
          <w:szCs w:val="20"/>
        </w:rPr>
      </w:pPr>
      <w:r w:rsidRPr="00365365">
        <w:rPr>
          <w:rFonts w:eastAsia="Times New Roman"/>
          <w:sz w:val="24"/>
          <w:szCs w:val="24"/>
        </w:rPr>
        <w:t>ПРИЛОЖЕНИЕ 1</w:t>
      </w:r>
    </w:p>
    <w:p w:rsidR="00023D66" w:rsidRPr="00365365" w:rsidRDefault="00393276">
      <w:pPr>
        <w:ind w:left="7"/>
        <w:rPr>
          <w:sz w:val="20"/>
          <w:szCs w:val="20"/>
        </w:rPr>
      </w:pPr>
      <w:r w:rsidRPr="00365365">
        <w:rPr>
          <w:rFonts w:eastAsia="Times New Roman"/>
          <w:sz w:val="24"/>
          <w:szCs w:val="24"/>
        </w:rPr>
        <w:t>ПРИЛОЖЕНИЕ 2</w:t>
      </w:r>
    </w:p>
    <w:p w:rsidR="00023D66" w:rsidRPr="00365365" w:rsidRDefault="00393276">
      <w:pPr>
        <w:ind w:left="7"/>
        <w:rPr>
          <w:sz w:val="20"/>
          <w:szCs w:val="20"/>
        </w:rPr>
      </w:pPr>
      <w:r w:rsidRPr="00365365">
        <w:rPr>
          <w:rFonts w:eastAsia="Times New Roman"/>
          <w:sz w:val="24"/>
          <w:szCs w:val="24"/>
        </w:rPr>
        <w:t>ПРИЛОЖЕНИЕ 3</w:t>
      </w:r>
    </w:p>
    <w:p w:rsidR="00023D66" w:rsidRDefault="00023D66">
      <w:pPr>
        <w:sectPr w:rsidR="00023D66">
          <w:pgSz w:w="11900" w:h="16838"/>
          <w:pgMar w:top="1130" w:right="1246" w:bottom="1440" w:left="1133" w:header="0" w:footer="0" w:gutter="0"/>
          <w:cols w:space="720" w:equalWidth="0">
            <w:col w:w="9527"/>
          </w:cols>
        </w:sectPr>
      </w:pPr>
    </w:p>
    <w:p w:rsidR="00023D66" w:rsidRDefault="00393276">
      <w:pPr>
        <w:numPr>
          <w:ilvl w:val="0"/>
          <w:numId w:val="2"/>
        </w:numPr>
        <w:tabs>
          <w:tab w:val="left" w:pos="1697"/>
        </w:tabs>
        <w:spacing w:line="234" w:lineRule="auto"/>
        <w:ind w:right="1700" w:firstLine="133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ПАСПОРТ ПРОГРАММЫ ПРЕДДИПЛОМНОЙ ПРАКТИКИ 1.1. Область применения программы</w:t>
      </w:r>
    </w:p>
    <w:p w:rsidR="00023D66" w:rsidRDefault="00023D66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023D66" w:rsidRDefault="00393276">
      <w:pPr>
        <w:spacing w:line="236" w:lineRule="auto"/>
        <w:ind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Преддипломная практика входит в состав программы подготовки специалистов среднего звена, проводится после освоения студентами программы теоретического обучения и является завершающим этапом </w:t>
      </w:r>
      <w:proofErr w:type="gramStart"/>
      <w:r>
        <w:rPr>
          <w:rFonts w:eastAsia="Times New Roman"/>
          <w:sz w:val="24"/>
          <w:szCs w:val="24"/>
        </w:rPr>
        <w:t>обучения по специальности</w:t>
      </w:r>
      <w:proofErr w:type="gramEnd"/>
      <w:r w:rsidR="00243687">
        <w:rPr>
          <w:rFonts w:eastAsia="Times New Roman"/>
          <w:sz w:val="24"/>
          <w:szCs w:val="24"/>
        </w:rPr>
        <w:t xml:space="preserve"> 38.02.04 Коммерция (торговля</w:t>
      </w:r>
      <w:r>
        <w:rPr>
          <w:rFonts w:eastAsia="Times New Roman"/>
          <w:sz w:val="24"/>
          <w:szCs w:val="24"/>
        </w:rPr>
        <w:t>).</w:t>
      </w:r>
    </w:p>
    <w:p w:rsidR="00023D66" w:rsidRDefault="00023D66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023D66" w:rsidRDefault="00393276">
      <w:pPr>
        <w:spacing w:line="234" w:lineRule="auto"/>
        <w:ind w:firstLine="5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Преддипломная практика проводится после сдачи студентами всех видов промежуточной аттестации, предусмотренных ФГОС СПО.</w:t>
      </w:r>
    </w:p>
    <w:p w:rsidR="00023D66" w:rsidRDefault="00023D66">
      <w:pPr>
        <w:spacing w:line="282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Цели и задачи преддипломной практики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Основной целью практики является закрепление теоретических знаний, а также формирование практиче</w:t>
      </w:r>
      <w:r w:rsidR="00365365">
        <w:rPr>
          <w:rFonts w:eastAsia="Times New Roman"/>
          <w:sz w:val="24"/>
          <w:szCs w:val="24"/>
        </w:rPr>
        <w:t xml:space="preserve">ских навыков и умений менеджера по продажам </w:t>
      </w:r>
      <w:r>
        <w:rPr>
          <w:rFonts w:eastAsia="Times New Roman"/>
          <w:sz w:val="24"/>
          <w:szCs w:val="24"/>
        </w:rPr>
        <w:t>как одного из значимых участников рыночных процессов.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Задачами практики являются: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3"/>
        </w:numPr>
        <w:tabs>
          <w:tab w:val="left" w:pos="968"/>
        </w:tabs>
        <w:spacing w:line="237" w:lineRule="auto"/>
        <w:ind w:right="20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деятельности конкретного предприятия (учреждения, организации): в области экономики, организации и управления коммерческой деятельностью; изучение инструкций, методических указаний, нормативных документов, постановлений, действующих в настоящее время и регламентирующих работу фирм, организаций и предприятий;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3"/>
        </w:numPr>
        <w:tabs>
          <w:tab w:val="left" w:pos="1092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методами исследовательской и аналитической работы для выявления конкретных факторов и резервов повышения эффективности коммерческой деятельности с учетом достижений науки, техники и передовой практики в области планирования, организации и управления:</w:t>
      </w:r>
    </w:p>
    <w:p w:rsidR="00023D66" w:rsidRDefault="00023D66">
      <w:pPr>
        <w:spacing w:line="2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0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выявление проблем развития предприятия;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8" w:lineRule="auto"/>
        <w:ind w:firstLine="708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разработка организационно-технических мероприятий по устранению выявленных недостатков</w:t>
      </w:r>
    </w:p>
    <w:p w:rsidR="00023D66" w:rsidRDefault="00023D66">
      <w:pPr>
        <w:spacing w:line="5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46" w:lineRule="auto"/>
        <w:ind w:left="700" w:right="222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определение финансовых результатов деятельности предприятия;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анализ информационного обеспечения коммерческой деятельности;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7" w:lineRule="auto"/>
        <w:ind w:firstLine="708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изучение механизма формирования издержек (затрат), их эффективности и ценообразования;</w:t>
      </w:r>
    </w:p>
    <w:p w:rsidR="00023D66" w:rsidRDefault="00023D66">
      <w:pPr>
        <w:spacing w:line="3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0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оценка номенклатуры и качества реализуемых товаров (услуг);</w:t>
      </w:r>
    </w:p>
    <w:p w:rsidR="00023D66" w:rsidRDefault="00393276">
      <w:pPr>
        <w:numPr>
          <w:ilvl w:val="0"/>
          <w:numId w:val="3"/>
        </w:numPr>
        <w:tabs>
          <w:tab w:val="left" w:pos="960"/>
        </w:tabs>
        <w:spacing w:line="238" w:lineRule="auto"/>
        <w:ind w:left="960" w:hanging="2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углубление приобретённого практического опыта: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организации и управления торгово-сбытовой деятельностью;</w:t>
      </w:r>
    </w:p>
    <w:p w:rsidR="00023D66" w:rsidRDefault="00393276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27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организации и проведения экономической и маркетинговой деятельности;</w:t>
      </w:r>
    </w:p>
    <w:p w:rsidR="00023D66" w:rsidRDefault="00023D6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023D66" w:rsidRDefault="00393276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управления ассортиментом, оценки качества и обеспечения сохраняемости товаров;</w:t>
      </w:r>
    </w:p>
    <w:p w:rsidR="00023D66" w:rsidRDefault="00023D66">
      <w:pPr>
        <w:spacing w:line="10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5"/>
        </w:numPr>
        <w:tabs>
          <w:tab w:val="left" w:pos="1003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сбора и обработки необходимых материалов для напи</w:t>
      </w:r>
      <w:r w:rsidR="00365365">
        <w:rPr>
          <w:rFonts w:eastAsia="Times New Roman"/>
          <w:sz w:val="24"/>
          <w:szCs w:val="24"/>
        </w:rPr>
        <w:t>сания дипломной</w:t>
      </w:r>
      <w:r>
        <w:rPr>
          <w:rFonts w:eastAsia="Times New Roman"/>
          <w:sz w:val="24"/>
          <w:szCs w:val="24"/>
        </w:rPr>
        <w:t xml:space="preserve"> работы.</w:t>
      </w:r>
    </w:p>
    <w:p w:rsidR="00023D66" w:rsidRDefault="00023D66">
      <w:pPr>
        <w:spacing w:line="282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Требования к результатам освоения практики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преддипломной практики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</w:t>
      </w:r>
      <w:r w:rsidR="00243687">
        <w:rPr>
          <w:rFonts w:eastAsia="Times New Roman"/>
          <w:sz w:val="24"/>
          <w:szCs w:val="24"/>
        </w:rPr>
        <w:t>олнению дипломной</w:t>
      </w:r>
      <w:r>
        <w:rPr>
          <w:rFonts w:eastAsia="Times New Roman"/>
          <w:sz w:val="24"/>
          <w:szCs w:val="24"/>
        </w:rPr>
        <w:t xml:space="preserve"> работы в организациях различных организационно-правовых форм.</w:t>
      </w:r>
    </w:p>
    <w:p w:rsidR="00023D66" w:rsidRDefault="00023D66">
      <w:pPr>
        <w:spacing w:line="17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ФГОС по специальности</w:t>
      </w:r>
      <w:r w:rsidR="00243687">
        <w:rPr>
          <w:rFonts w:eastAsia="Times New Roman"/>
          <w:sz w:val="24"/>
          <w:szCs w:val="24"/>
        </w:rPr>
        <w:t xml:space="preserve"> 38.02.04 Коммерция (торговля</w:t>
      </w:r>
      <w:r>
        <w:rPr>
          <w:rFonts w:eastAsia="Times New Roman"/>
          <w:sz w:val="24"/>
          <w:szCs w:val="24"/>
        </w:rPr>
        <w:t xml:space="preserve">) специалист - менеджер </w:t>
      </w:r>
      <w:r w:rsidR="00243687">
        <w:rPr>
          <w:rFonts w:eastAsia="Times New Roman"/>
          <w:sz w:val="24"/>
          <w:szCs w:val="24"/>
        </w:rPr>
        <w:t xml:space="preserve">по продажам </w:t>
      </w:r>
      <w:r>
        <w:rPr>
          <w:rFonts w:eastAsia="Times New Roman"/>
          <w:b/>
          <w:bCs/>
          <w:sz w:val="24"/>
          <w:szCs w:val="24"/>
        </w:rPr>
        <w:t>должен обладать общими компетенциями: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2. Организовывать собственную деятельность, выбирать типовые методы и способы вы-полнения профессиональных задач, оценивать их эффективность и качество.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6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3. Принимать решения в стандартных и нестандартных ситуациях и нести за них ответ-ственность.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49" w:lineRule="auto"/>
        <w:ind w:right="380" w:firstLine="54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23D66" w:rsidRDefault="00023D66">
      <w:pPr>
        <w:sectPr w:rsidR="00023D66">
          <w:pgSz w:w="11900" w:h="16838"/>
          <w:pgMar w:top="1139" w:right="566" w:bottom="632" w:left="1140" w:header="0" w:footer="0" w:gutter="0"/>
          <w:cols w:space="720" w:equalWidth="0">
            <w:col w:w="10200"/>
          </w:cols>
        </w:sectPr>
      </w:pPr>
    </w:p>
    <w:p w:rsidR="00023D66" w:rsidRDefault="00393276">
      <w:pPr>
        <w:spacing w:line="234" w:lineRule="auto"/>
        <w:ind w:right="3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6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7. Самостоятельно определять задачи профессионального и личностного развития, зани-маться самообразованием, осознанно планировать повышение квалификации.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8. Вести здоровый образ жизни, применять спортивно-оздоровительные методы и сред-ства для коррекции физического развития и телосложения.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9. Пользоваться иностранным языком как средством делового общения.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540"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10. Логически верно, аргументированно и ясно излагать устную и письменную речь. ОК 11. Обеспечивать безопасность жизнедеятельности, предотвращать техногенные ката-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49" w:lineRule="auto"/>
        <w:ind w:right="1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строфы в профессиональной деятельности, организовывать, проводить и контролировать меро-приятия по защите работающих и населения от негативных воздействий чрезвычайных ситуаций.</w:t>
      </w:r>
    </w:p>
    <w:p w:rsidR="00023D66" w:rsidRDefault="00023D66">
      <w:pPr>
        <w:spacing w:line="3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условий;</w:t>
      </w:r>
    </w:p>
    <w:p w:rsidR="00023D66" w:rsidRDefault="00023D66">
      <w:pPr>
        <w:spacing w:line="19" w:lineRule="exact"/>
        <w:rPr>
          <w:sz w:val="20"/>
          <w:szCs w:val="20"/>
        </w:rPr>
      </w:pPr>
    </w:p>
    <w:p w:rsidR="00023D66" w:rsidRDefault="00393276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023D66" w:rsidRDefault="0039327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и управление торгово-сбытовой деятельностью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1.1. Участвовать в установлении контактов с деловыми партнерами, заключать договора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контролировать их выполнение, предъявлять претензии и санкции.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1.2. 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1.3. Принимать товары по количеству и качеству.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50" w:lineRule="auto"/>
        <w:ind w:left="540" w:right="5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ПК 1.4. Идентифицировать вид, класс и тип организаций розничной и оптовой торговли. ПК 1.5. Оказывать основные и дополнительные услуги оптовой и розничной торговли. ПК 1.6. Участвовать в работе по подготовке организации к добровольной сертификации</w:t>
      </w:r>
    </w:p>
    <w:p w:rsidR="00023D66" w:rsidRDefault="00393276">
      <w:pPr>
        <w:spacing w:line="23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услуг.</w:t>
      </w:r>
    </w:p>
    <w:p w:rsidR="00023D66" w:rsidRDefault="00023D66">
      <w:pPr>
        <w:spacing w:line="13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2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1.7. Применять в коммерческой деятельности методы, средства и приемы менеджмента, делового и управленческого общения.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6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1.8. Использовать основные методы и приемы статистики для решения практических за-дач коммерческой деятельности, определять статистические величины, показатели вариации и ин-дексы.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1.9. Применять логистические системы, а также приемы и методы закупочной и коммер-ческой логистики, обеспечивающие рациональное перемещение материальных потоков.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1.10. Эксплуатировать торгово-технологическое оборудование.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и проведение экономической и маркетинговой деятельности.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2.1. Использовать данные бухгалтерского учета для контроля результатов и планирова-ния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0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2.2. Оформлять, проверять правильность составления, обеспечивать хранение организа-ционно-распорядительных, товаросопроводительных и иных необходимых документов с исполь-зованием автоматизированных систем.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2.3. Применять в практических ситуациях экономические методы, рассчитывать микро-экономические показатели, анализировать их, а также рынки ресурсов.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3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2.4. Определять основные экономические показатели работы организации, цены, зара-ботную плату.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4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6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2.6. Обосновывать целесообразность использования и применять маркетинговые комму-никации.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2.7. Участвовать в проведении маркетинговых исследований рынка, разработке и реали-зации маркетинговых решений.</w:t>
      </w:r>
    </w:p>
    <w:p w:rsidR="00023D66" w:rsidRDefault="00023D66">
      <w:pPr>
        <w:sectPr w:rsidR="00023D66">
          <w:pgSz w:w="11900" w:h="16838"/>
          <w:pgMar w:top="1135" w:right="566" w:bottom="799" w:left="1140" w:header="0" w:footer="0" w:gutter="0"/>
          <w:cols w:space="720" w:equalWidth="0">
            <w:col w:w="10200"/>
          </w:cols>
        </w:sectPr>
      </w:pPr>
    </w:p>
    <w:p w:rsidR="00023D66" w:rsidRDefault="00393276">
      <w:pPr>
        <w:spacing w:line="236" w:lineRule="auto"/>
        <w:ind w:right="10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ПК 2.8. Реализовывать сбытовую политику организации в пределах своих должностных обя-занностей, оценивать конкурентоспособность товаров и конкурентные преимущества организа-ции.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со-ставлять финансовые документы и отчеты.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Управление ассортиментом, оценка качества и обеспечение сохраняемости товаров.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4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3.1. Участвовать в формировании ассортимента в соответствии с ассортиментной поли-тикой организации, определять номенклатуру показателей качества товаров.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6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3.2. Рассчитывать товарные потери и реализовывать мероприятия по их предупреждению или списанию.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2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3.3. Оценивать и расшифровывать маркировку в соответствии с установленными требо-ваниями.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3.4. 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00" w:firstLine="5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3.5. Контролировать условия и сроки хранения и транспортирования товаров, обеспечи-вать их сохраняемость, проверять соблюдение требований к оформлению сопроводительных до-кументов.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3.6. 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3.7. Производить измерения товаров и других объектов, переводить внесистемные еди-ницы измерений в системные.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80" w:firstLine="5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3.8. Работать с документами по подтверждению соответствия, принимать участие в ме-роприятиях по контролю.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Выполнение работ по одной или нескольким профессиям рабочих, должностям служащих.</w:t>
      </w:r>
    </w:p>
    <w:p w:rsidR="00023D66" w:rsidRDefault="00393276">
      <w:pPr>
        <w:tabs>
          <w:tab w:val="left" w:pos="1220"/>
          <w:tab w:val="left" w:pos="2620"/>
          <w:tab w:val="left" w:pos="3820"/>
          <w:tab w:val="left" w:pos="4860"/>
          <w:tab w:val="left" w:pos="5640"/>
          <w:tab w:val="left" w:pos="7380"/>
          <w:tab w:val="left" w:pos="7760"/>
          <w:tab w:val="left" w:pos="9660"/>
        </w:tabs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ab/>
        <w:t>окончанию</w:t>
      </w:r>
      <w:r>
        <w:rPr>
          <w:rFonts w:eastAsia="Times New Roman"/>
          <w:sz w:val="24"/>
          <w:szCs w:val="24"/>
        </w:rPr>
        <w:tab/>
        <w:t>практики</w:t>
      </w:r>
      <w:r>
        <w:rPr>
          <w:rFonts w:eastAsia="Times New Roman"/>
          <w:sz w:val="24"/>
          <w:szCs w:val="24"/>
        </w:rPr>
        <w:tab/>
        <w:t>студент</w:t>
      </w:r>
      <w:r>
        <w:rPr>
          <w:rFonts w:eastAsia="Times New Roman"/>
          <w:sz w:val="24"/>
          <w:szCs w:val="24"/>
        </w:rPr>
        <w:tab/>
        <w:t>сдаёт</w:t>
      </w:r>
      <w:r>
        <w:rPr>
          <w:rFonts w:eastAsia="Times New Roman"/>
          <w:sz w:val="24"/>
          <w:szCs w:val="24"/>
        </w:rPr>
        <w:tab/>
        <w:t>дневник-отчет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аттестационный</w:t>
      </w:r>
      <w:r>
        <w:rPr>
          <w:rFonts w:eastAsia="Times New Roman"/>
          <w:sz w:val="24"/>
          <w:szCs w:val="24"/>
        </w:rPr>
        <w:tab/>
        <w:t>лист.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Преддипломная практика заканчивается  дифференцированным зачётом.</w:t>
      </w:r>
    </w:p>
    <w:p w:rsidR="00023D66" w:rsidRDefault="00023D66">
      <w:pPr>
        <w:spacing w:line="281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1.3. База практики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Преддипломная практика проводится на предприятиях, в учреждениях и организациях на основе договоров, заключенных между колледжем и предприятиями (организациями), в соответствии с которыми указанные предприятия (организации) предоставляют места для похождения студентами практики. В качестве баз преддипломной практики могут выступать производственные и торговые предприятия, оптовые базы, логистические центры, отделы сбыта, транспортно-складские комплексы, коммерческие или маркетинговые отделы предприятий, и т.п.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8" w:lineRule="auto"/>
        <w:ind w:firstLine="76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Базовые предприятия для студентов должны отвечать следующим основным требованиям: соответствовать профилю подготовки специалиста, содержанию производственной практики; иметь необходимую отраслевую принадлежность и виды коммерческой деятельности, предусмотренные программой, располагать квалифицированными кадрами для руководства практикой, иметь материально-техническую и информационную базу с инновационными технологиями.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прохождении преддипломной практики студенты, как правило, выполняют функции практикантов на выделенном рабочем месте (коммерческого директора, специалиста по закупкам или продажам, управляющего товарным отделом (секцией), складом, агента, торгового представителя и др.).</w:t>
      </w:r>
    </w:p>
    <w:p w:rsidR="00023D66" w:rsidRDefault="00023D66">
      <w:pPr>
        <w:sectPr w:rsidR="00023D66">
          <w:pgSz w:w="11900" w:h="16838"/>
          <w:pgMar w:top="1135" w:right="566" w:bottom="1440" w:left="1140" w:header="0" w:footer="0" w:gutter="0"/>
          <w:cols w:space="720" w:equalWidth="0">
            <w:col w:w="10200"/>
          </w:cols>
        </w:sectPr>
      </w:pP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1.4. Организация и руководство практикой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Организацию и методическое руководство практикой студентов по специальности 38.02.04 Коммерция (по отраслям) осуществляют мастера производственного обучения указанной специальности.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Студентам всех форм обучения предоставляется возможность организовать практику самостоятельно при условии, что организация – база практики, соответствует профилю подготовки специалиста.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Закрепление баз практик осуществляется администрацией колледжа. Преддипломная практика проводится на предприятиях, в учреждениях, организациях различных организационно-правовых форм собственности на основе прямых договоров, заключаемых между предприятием и колледжем.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numPr>
          <w:ilvl w:val="2"/>
          <w:numId w:val="6"/>
        </w:numPr>
        <w:tabs>
          <w:tab w:val="left" w:pos="958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договоре</w:t>
      </w:r>
      <w:proofErr w:type="gramEnd"/>
      <w:r>
        <w:rPr>
          <w:rFonts w:eastAsia="Times New Roman"/>
          <w:sz w:val="24"/>
          <w:szCs w:val="24"/>
        </w:rPr>
        <w:t xml:space="preserve"> колледж и организация оговаривают все вопросы, касающиеся проведения практики. Для проведения преддипломной практики в университете разработана </w:t>
      </w:r>
      <w:r>
        <w:rPr>
          <w:rFonts w:eastAsia="Times New Roman"/>
          <w:sz w:val="24"/>
          <w:szCs w:val="24"/>
          <w:u w:val="single"/>
        </w:rPr>
        <w:t>следующая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документация: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положение о практике студентов;</w:t>
      </w: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 преддипломной практики по специальности;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16"/>
        </w:tabs>
        <w:spacing w:line="234" w:lineRule="auto"/>
        <w:ind w:left="7" w:firstLine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план-график консультаций и контроля за выполнением студентами программы преддипломной практики;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договоры с организациями по проведению практики;</w:t>
      </w:r>
    </w:p>
    <w:p w:rsidR="00023D66" w:rsidRDefault="00393276">
      <w:pPr>
        <w:numPr>
          <w:ilvl w:val="1"/>
          <w:numId w:val="6"/>
        </w:numPr>
        <w:tabs>
          <w:tab w:val="left" w:pos="707"/>
        </w:tabs>
        <w:ind w:left="707" w:hanging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 о распределении студентов по базам практики;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6"/>
        </w:numPr>
        <w:tabs>
          <w:tab w:val="left" w:pos="716"/>
        </w:tabs>
        <w:spacing w:line="234" w:lineRule="auto"/>
        <w:ind w:left="7" w:firstLine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индивидуальные задания студентам, форма дневника-отчета преддипломной практики (приложение 1,2, 3).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Pr="006411AD" w:rsidRDefault="00393276">
      <w:pPr>
        <w:ind w:left="707"/>
        <w:rPr>
          <w:rFonts w:eastAsia="Times New Roman"/>
          <w:sz w:val="24"/>
          <w:szCs w:val="24"/>
        </w:rPr>
      </w:pPr>
      <w:r w:rsidRPr="006411AD">
        <w:rPr>
          <w:rFonts w:eastAsia="Times New Roman"/>
          <w:iCs/>
          <w:sz w:val="24"/>
          <w:szCs w:val="24"/>
          <w:u w:val="single"/>
        </w:rPr>
        <w:t>Требования к руководителю практики от образовательной организации:</w:t>
      </w: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разработка, утверждение рабочей программы и тематики заданий для студентов;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73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графиков проверок практики и консультаций, доведение до сведения студентов и организаций, участвующих в проведении практики;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проведении инструктажа студентов о целях и задачах практики;</w:t>
      </w: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студентов с программой практики;</w:t>
      </w: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распределении студентов по местам практики;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54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сопровождение студентов при распределении на рабочие места и проверка соответствия рабочих мест требованиям программ;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86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студентов методическими материалами и оказание методической помощи студентам при выполнении ими индивидуальных заданий и сборе материалов для курсового и дипломного проекта (работы), отчета по практике;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94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контроля совместно с руководителем организации за выполнением графика и объема работы студентами, программы практики, перечня обязательных видов работ, предусмотренных программой практики;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62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регулярный мониторинг дисциплины, формы одежды и выполнения студентами правил внутреннего распорядка, охраны труда, безопасности жизнедеятельности и пожарной безопасности, инфекционной безопасности в соответствии с правилами и нормами, в том числе, отраслевыми;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84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выполнения студентами различных видов работ совместно с руководителем организации;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226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регулярный контроль качества ведения студентами дневников практики и другой учебной документации;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6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ведение журнала производственной практики;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-участие совместно с руководителем практики организации в проведении аттестации студентов по итогам практики;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7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отчета по результатам практики.</w:t>
      </w:r>
    </w:p>
    <w:p w:rsidR="00023D66" w:rsidRDefault="00023D66">
      <w:pPr>
        <w:sectPr w:rsidR="00023D66">
          <w:pgSz w:w="11900" w:h="16838"/>
          <w:pgMar w:top="1127" w:right="566" w:bottom="1440" w:left="1133" w:header="0" w:footer="0" w:gutter="0"/>
          <w:cols w:space="720" w:equalWidth="0">
            <w:col w:w="10207"/>
          </w:cols>
        </w:sectPr>
      </w:pPr>
    </w:p>
    <w:p w:rsidR="00023D66" w:rsidRPr="006411AD" w:rsidRDefault="00393276">
      <w:pPr>
        <w:ind w:left="707"/>
        <w:rPr>
          <w:sz w:val="20"/>
          <w:szCs w:val="20"/>
        </w:rPr>
      </w:pPr>
      <w:r w:rsidRPr="006411AD">
        <w:rPr>
          <w:rFonts w:eastAsia="Times New Roman"/>
          <w:iCs/>
          <w:sz w:val="24"/>
          <w:szCs w:val="24"/>
          <w:u w:val="single"/>
        </w:rPr>
        <w:lastRenderedPageBreak/>
        <w:t>Требования к руководителям практики от организации:</w:t>
      </w:r>
    </w:p>
    <w:p w:rsidR="00023D66" w:rsidRDefault="00393276">
      <w:pPr>
        <w:numPr>
          <w:ilvl w:val="0"/>
          <w:numId w:val="8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графика работы студентов на весь период прохождения практики в подразделении;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51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обучение студентов правилам работы в подразделении, требованиям охраны труда, безопасности жизнедеятельности и пожарной безопасности, инфекционной безопасности в соответствии с правилами и нормами, в том числе, отраслевыми;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97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ведение контроля соблюдения графика работы и обеспечение занятости студентов в течение рабочего дня;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78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условий овладения каждым студентом в полном объеме умениями и методиками, предусмотренными программой практики; оказание студентам практической помощи в этой работе и при выполнении ими индивидуальных заданий и сборе материалов для дипломного проекта (работы), отчета по практике;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185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уровня освоения студентами наиболее сложных видов работ и методик совместно с руково</w:t>
      </w:r>
      <w:r w:rsidR="006411AD">
        <w:rPr>
          <w:rFonts w:eastAsia="Times New Roman"/>
          <w:sz w:val="24"/>
          <w:szCs w:val="24"/>
        </w:rPr>
        <w:t>дителем практики от колледжа</w:t>
      </w:r>
      <w:r>
        <w:rPr>
          <w:rFonts w:eastAsia="Times New Roman"/>
          <w:sz w:val="24"/>
          <w:szCs w:val="24"/>
        </w:rPr>
        <w:t>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236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ежедневный контроль ведения дневников практики студентами и оказание им помощи в составлении отчетов по практике;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8"/>
        </w:numPr>
        <w:tabs>
          <w:tab w:val="left" w:pos="231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характеристики на каждого студента к моменту окончания ими практики в подразделении.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Руководители практики от организации назначаются из числа руководителей, служащих и высококвалифицированных рабочих.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8"/>
        </w:numPr>
        <w:tabs>
          <w:tab w:val="left" w:pos="811"/>
        </w:tabs>
        <w:spacing w:line="234" w:lineRule="auto"/>
        <w:ind w:left="7" w:firstLine="5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период преддипломной практики для студентов проводятся консультации по выполнению индивидуального задания по следующим основным вопросам: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Общая организационно-правовая характеристика организации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экономической и маркетинговой деятельности торгового предприятия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Исследование коммерческой деятельности предприятия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ассортимента, оценка качества и маркировка товаров на предприятии</w:t>
      </w:r>
    </w:p>
    <w:p w:rsidR="00023D66" w:rsidRDefault="00393276">
      <w:pPr>
        <w:numPr>
          <w:ilvl w:val="2"/>
          <w:numId w:val="8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Оформление отчётных документов по практике.</w:t>
      </w:r>
    </w:p>
    <w:p w:rsidR="00023D66" w:rsidRDefault="00393276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Перед началом практики </w:t>
      </w:r>
      <w:r w:rsidRPr="006411AD">
        <w:rPr>
          <w:rFonts w:eastAsia="Times New Roman"/>
          <w:iCs/>
          <w:sz w:val="24"/>
          <w:szCs w:val="24"/>
          <w:u w:val="single"/>
        </w:rPr>
        <w:t>студент должен:</w:t>
      </w: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явиться в назначенное время на общее организационное собрание (инструктаж по практике);</w:t>
      </w: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получить от заведующей практикой в принимаемую организацию договор;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получить от руков</w:t>
      </w:r>
      <w:r w:rsidR="006411AD">
        <w:rPr>
          <w:rFonts w:eastAsia="Times New Roman"/>
          <w:sz w:val="24"/>
          <w:szCs w:val="24"/>
        </w:rPr>
        <w:t>одителя практики от колледжа</w:t>
      </w:r>
      <w:r>
        <w:rPr>
          <w:rFonts w:eastAsia="Times New Roman"/>
          <w:sz w:val="24"/>
          <w:szCs w:val="24"/>
        </w:rPr>
        <w:t xml:space="preserve"> индивидуальное задание и необходимые инструкции и консультации;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изучить предусмотренные программой практики материалы.</w:t>
      </w:r>
    </w:p>
    <w:p w:rsidR="00023D66" w:rsidRDefault="00393276">
      <w:pPr>
        <w:numPr>
          <w:ilvl w:val="1"/>
          <w:numId w:val="9"/>
        </w:numPr>
        <w:tabs>
          <w:tab w:val="left" w:pos="927"/>
        </w:tabs>
        <w:ind w:left="927" w:hanging="2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ходе прохождении преддипломной практики в организациях </w:t>
      </w:r>
      <w:r>
        <w:rPr>
          <w:rFonts w:eastAsia="Times New Roman"/>
          <w:sz w:val="24"/>
          <w:szCs w:val="24"/>
          <w:u w:val="single"/>
        </w:rPr>
        <w:t>студент обязан</w:t>
      </w:r>
      <w:r>
        <w:rPr>
          <w:rFonts w:eastAsia="Times New Roman"/>
          <w:sz w:val="24"/>
          <w:szCs w:val="24"/>
        </w:rPr>
        <w:t>:</w:t>
      </w: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поддерживать в установленные дни контакты с руководителем практики от колледжа;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изучить действующие в подразделении нормативно-правовые акты по его функциональному предназначению, режиму работы, структуре данной организации и коммерческой службы;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выполнять различные функции и действия в коммерческой службе предприятия;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6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закрепить полученные теоретические знания, приобретать навыки практической работы; собирать и обобщать материалы, необходимые для подго</w:t>
      </w:r>
      <w:r w:rsidR="006411AD">
        <w:rPr>
          <w:rFonts w:eastAsia="Times New Roman"/>
          <w:sz w:val="24"/>
          <w:szCs w:val="24"/>
        </w:rPr>
        <w:t>товки дипломной</w:t>
      </w:r>
      <w:r>
        <w:rPr>
          <w:rFonts w:eastAsia="Times New Roman"/>
          <w:sz w:val="24"/>
          <w:szCs w:val="24"/>
        </w:rPr>
        <w:t xml:space="preserve"> работы</w:t>
      </w:r>
      <w:r w:rsidR="006411AD">
        <w:rPr>
          <w:rFonts w:eastAsia="Times New Roman"/>
          <w:sz w:val="24"/>
          <w:szCs w:val="24"/>
        </w:rPr>
        <w:t>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систематически отчитываться перед руководителями практики о проделанной работе за определенный срок</w:t>
      </w:r>
      <w:r w:rsidR="006411AD">
        <w:rPr>
          <w:rFonts w:eastAsia="Times New Roman"/>
          <w:sz w:val="24"/>
          <w:szCs w:val="24"/>
        </w:rPr>
        <w:t>;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7" w:lineRule="auto"/>
        <w:ind w:left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собирать материалы по коммерческой деятельности предприятия во взаимосвязи с информацией по маркетингу, менеджменту, экономике предприятия, стандартизации и сертификации товаров, финансированию и ценообразованию для дальнейшего их использования в будущей коммерческой работе;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выполнять отдельные служебные задания (поручения) руководителя практики, в ходе которых стремиться приобрести навыки установления деловых контактов с сотрудниками учреждения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соблюдать распорядок дня и режим работы, установленные в подразделении;</w:t>
      </w: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полностью выполнять задания, предусмотренные программой преддипломной практики;</w:t>
      </w:r>
    </w:p>
    <w:p w:rsidR="00023D66" w:rsidRDefault="0039327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строго соблюдать нормы охраны труда и правила пожарной безопасности;</w:t>
      </w:r>
    </w:p>
    <w:p w:rsidR="00023D66" w:rsidRDefault="00023D66">
      <w:pPr>
        <w:sectPr w:rsidR="00023D66">
          <w:pgSz w:w="11900" w:h="16838"/>
          <w:pgMar w:top="1398" w:right="566" w:bottom="797" w:left="1133" w:header="0" w:footer="0" w:gutter="0"/>
          <w:cols w:space="720" w:equalWidth="0">
            <w:col w:w="10207"/>
          </w:cols>
        </w:sectPr>
      </w:pPr>
    </w:p>
    <w:p w:rsidR="00023D66" w:rsidRDefault="00393276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нести ответственность за выполняемую работу и ее результаты; ежедневно вести дневник практики;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 окончании срока производственной практики представить письменный отчет (форма титульного листа дана в приложении).</w:t>
      </w:r>
    </w:p>
    <w:p w:rsidR="00023D66" w:rsidRDefault="00023D66">
      <w:pPr>
        <w:spacing w:line="282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1.5. Контроль работы студентов и отчётность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итогам преддипломной практики студенты представляют дневник-отчет (содержащий аттестационный лист и характеристику на студента) и отчёт по практике с выполненным индивидуальным заданием.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Текущий контроль прохождения практики осуществляется на основании плана – графика консультаций и контроля за выполнением студентами тематического плана преддипломной практики.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6411AD" w:rsidP="006411AD">
      <w:pPr>
        <w:tabs>
          <w:tab w:val="left" w:pos="1680"/>
          <w:tab w:val="left" w:pos="3520"/>
          <w:tab w:val="left" w:pos="4680"/>
          <w:tab w:val="left" w:pos="6000"/>
          <w:tab w:val="left" w:pos="8500"/>
          <w:tab w:val="left" w:pos="93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</w:t>
      </w:r>
      <w:r w:rsidR="00393276">
        <w:rPr>
          <w:rFonts w:eastAsia="Times New Roman"/>
          <w:sz w:val="24"/>
          <w:szCs w:val="24"/>
        </w:rPr>
        <w:t>Итогом</w:t>
      </w:r>
      <w:r w:rsidR="00393276">
        <w:rPr>
          <w:rFonts w:eastAsia="Times New Roman"/>
          <w:sz w:val="24"/>
          <w:szCs w:val="24"/>
        </w:rPr>
        <w:tab/>
        <w:t>преддипломной</w:t>
      </w:r>
      <w:r w:rsidR="00393276">
        <w:rPr>
          <w:rFonts w:eastAsia="Times New Roman"/>
          <w:sz w:val="24"/>
          <w:szCs w:val="24"/>
        </w:rPr>
        <w:tab/>
        <w:t>практики</w:t>
      </w:r>
      <w:r w:rsidR="00393276">
        <w:rPr>
          <w:rFonts w:eastAsia="Times New Roman"/>
          <w:sz w:val="24"/>
          <w:szCs w:val="24"/>
        </w:rPr>
        <w:tab/>
        <w:t>являетс</w:t>
      </w:r>
      <w:r>
        <w:rPr>
          <w:rFonts w:eastAsia="Times New Roman"/>
          <w:sz w:val="24"/>
          <w:szCs w:val="24"/>
        </w:rPr>
        <w:t>я</w:t>
      </w:r>
      <w:r>
        <w:rPr>
          <w:sz w:val="20"/>
          <w:szCs w:val="20"/>
        </w:rPr>
        <w:t xml:space="preserve"> </w:t>
      </w:r>
      <w:r w:rsidR="00393276">
        <w:rPr>
          <w:rFonts w:eastAsia="Times New Roman"/>
          <w:sz w:val="24"/>
          <w:szCs w:val="24"/>
        </w:rPr>
        <w:t>зачёт,</w:t>
      </w:r>
      <w:r>
        <w:rPr>
          <w:sz w:val="20"/>
          <w:szCs w:val="20"/>
        </w:rPr>
        <w:t xml:space="preserve"> </w:t>
      </w:r>
      <w:r w:rsidR="00393276">
        <w:rPr>
          <w:rFonts w:eastAsia="Times New Roman"/>
          <w:sz w:val="23"/>
          <w:szCs w:val="23"/>
        </w:rPr>
        <w:t>который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4"/>
          <w:szCs w:val="24"/>
        </w:rPr>
        <w:t>выставляется руководителем практики от образовательной организации с учётом аттестационного листа и оценочного материала для оценки общих и профессиональных компетенций, закрепленных студентами в период прохождения практики</w:t>
      </w:r>
      <w:r w:rsidR="00393276">
        <w:rPr>
          <w:rFonts w:eastAsia="Times New Roman"/>
          <w:sz w:val="24"/>
          <w:szCs w:val="24"/>
        </w:rPr>
        <w:t>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tabs>
          <w:tab w:val="left" w:pos="2020"/>
          <w:tab w:val="left" w:pos="2460"/>
          <w:tab w:val="left" w:pos="4320"/>
          <w:tab w:val="left" w:pos="5020"/>
          <w:tab w:val="left" w:pos="6860"/>
          <w:tab w:val="left" w:pos="8080"/>
          <w:tab w:val="left" w:pos="8520"/>
          <w:tab w:val="left" w:pos="10060"/>
        </w:tabs>
        <w:ind w:left="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Студенты,</w:t>
      </w:r>
      <w:r>
        <w:rPr>
          <w:rFonts w:eastAsia="Times New Roman"/>
          <w:sz w:val="24"/>
          <w:szCs w:val="24"/>
        </w:rPr>
        <w:tab/>
        <w:t>не</w:t>
      </w:r>
      <w:r>
        <w:rPr>
          <w:rFonts w:eastAsia="Times New Roman"/>
          <w:sz w:val="24"/>
          <w:szCs w:val="24"/>
        </w:rPr>
        <w:tab/>
        <w:t>выполнившие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план</w:t>
      </w:r>
      <w:r>
        <w:rPr>
          <w:rFonts w:eastAsia="Times New Roman"/>
          <w:sz w:val="24"/>
          <w:szCs w:val="24"/>
        </w:rPr>
        <w:tab/>
        <w:t>преддипломной</w:t>
      </w:r>
      <w:r>
        <w:rPr>
          <w:rFonts w:eastAsia="Times New Roman"/>
          <w:sz w:val="24"/>
          <w:szCs w:val="24"/>
        </w:rPr>
        <w:tab/>
        <w:t>практики,</w:t>
      </w:r>
      <w:r>
        <w:rPr>
          <w:rFonts w:eastAsia="Times New Roman"/>
          <w:sz w:val="24"/>
          <w:szCs w:val="24"/>
        </w:rPr>
        <w:tab/>
        <w:t>не</w:t>
      </w:r>
      <w:r>
        <w:rPr>
          <w:rFonts w:eastAsia="Times New Roman"/>
          <w:sz w:val="24"/>
          <w:szCs w:val="24"/>
        </w:rPr>
        <w:tab/>
        <w:t>допускаются</w:t>
      </w:r>
      <w:r>
        <w:rPr>
          <w:rFonts w:eastAsia="Times New Roman"/>
          <w:sz w:val="24"/>
          <w:szCs w:val="24"/>
        </w:rPr>
        <w:tab/>
        <w:t>к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государственной итоговой аттестации.</w:t>
      </w:r>
    </w:p>
    <w:p w:rsidR="00023D66" w:rsidRDefault="00023D66">
      <w:pPr>
        <w:spacing w:line="281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1.6. Количество часов на освоение программы практики</w:t>
      </w:r>
    </w:p>
    <w:p w:rsidR="00023D66" w:rsidRDefault="00393276">
      <w:pPr>
        <w:spacing w:line="235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Рабочая программа рассчитана на прохождение студентами практики в объёме </w:t>
      </w:r>
      <w:r>
        <w:rPr>
          <w:rFonts w:eastAsia="Times New Roman"/>
          <w:b/>
          <w:bCs/>
          <w:sz w:val="24"/>
          <w:szCs w:val="24"/>
          <w:u w:val="single"/>
        </w:rPr>
        <w:t>144</w:t>
      </w:r>
      <w:r>
        <w:rPr>
          <w:rFonts w:eastAsia="Times New Roman"/>
          <w:sz w:val="24"/>
          <w:szCs w:val="24"/>
        </w:rPr>
        <w:t xml:space="preserve"> часов.</w:t>
      </w:r>
    </w:p>
    <w:p w:rsidR="006411AD" w:rsidRDefault="006411AD"/>
    <w:p w:rsidR="006411AD" w:rsidRPr="006411AD" w:rsidRDefault="006411AD" w:rsidP="006411AD"/>
    <w:p w:rsidR="00023D66" w:rsidRDefault="006411AD" w:rsidP="006411AD">
      <w:pPr>
        <w:tabs>
          <w:tab w:val="left" w:pos="1230"/>
        </w:tabs>
        <w:rPr>
          <w:rFonts w:eastAsia="Times New Roman"/>
          <w:b/>
          <w:bCs/>
          <w:sz w:val="27"/>
          <w:szCs w:val="27"/>
        </w:rPr>
      </w:pPr>
      <w:r>
        <w:tab/>
      </w:r>
      <w:r w:rsidR="00393276">
        <w:rPr>
          <w:rFonts w:eastAsia="Times New Roman"/>
          <w:b/>
          <w:bCs/>
          <w:sz w:val="27"/>
          <w:szCs w:val="27"/>
        </w:rPr>
        <w:t>СТРУКТУРА И СОДЕРЖАНИЕ ПРЕДДИПЛОМНОЙ ПРАКТИКИ</w:t>
      </w:r>
    </w:p>
    <w:p w:rsidR="00023D66" w:rsidRDefault="00023D66">
      <w:pPr>
        <w:spacing w:line="324" w:lineRule="exact"/>
        <w:rPr>
          <w:sz w:val="20"/>
          <w:szCs w:val="20"/>
        </w:rPr>
      </w:pPr>
    </w:p>
    <w:p w:rsidR="00023D66" w:rsidRDefault="0039327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2.1. Объём преддипломной практики и виды учебной работы</w:t>
      </w:r>
    </w:p>
    <w:p w:rsidR="00023D66" w:rsidRDefault="00023D66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6660"/>
        <w:gridCol w:w="2260"/>
      </w:tblGrid>
      <w:tr w:rsidR="00023D66">
        <w:trPr>
          <w:trHeight w:val="280"/>
        </w:trPr>
        <w:tc>
          <w:tcPr>
            <w:tcW w:w="75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работ, обеспечивающих практико-ориентированную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23D66">
        <w:trPr>
          <w:trHeight w:val="27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7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подготовку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(недель)</w:t>
            </w:r>
          </w:p>
        </w:tc>
      </w:tr>
      <w:tr w:rsidR="00023D66">
        <w:trPr>
          <w:trHeight w:val="258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023D66">
        <w:trPr>
          <w:trHeight w:val="89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1 Организационно-экономическая характеристика торгового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</w:tr>
      <w:tr w:rsidR="00023D66">
        <w:trPr>
          <w:trHeight w:val="281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2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экономической и маркетинговой деятельности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</w:tr>
      <w:tr w:rsidR="00023D66">
        <w:trPr>
          <w:trHeight w:val="281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торгового предприятия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Исследование коммерческой деятельности предприятия.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</w:tr>
      <w:tr w:rsidR="00023D66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Формирование ассортимента, оценка качества и маркировка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</w:tr>
      <w:tr w:rsidR="00023D66">
        <w:trPr>
          <w:trHeight w:val="281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товаров на предприятии.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Индивидуальное задание (по теме дипломной работы студента)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</w:t>
            </w:r>
          </w:p>
        </w:tc>
      </w:tr>
      <w:tr w:rsidR="00023D66">
        <w:trPr>
          <w:trHeight w:val="87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8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 дневника-отчета по практике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</w:tr>
      <w:tr w:rsidR="00023D66">
        <w:trPr>
          <w:trHeight w:val="87"/>
        </w:trPr>
        <w:tc>
          <w:tcPr>
            <w:tcW w:w="7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7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Итоговая аттестация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зачет)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023D66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  <w:tr w:rsidR="00023D66">
        <w:trPr>
          <w:trHeight w:val="256"/>
        </w:trPr>
        <w:tc>
          <w:tcPr>
            <w:tcW w:w="8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Всего: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144 часа (4 недели)</w:t>
            </w:r>
          </w:p>
        </w:tc>
      </w:tr>
      <w:tr w:rsidR="00023D66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7"/>
                <w:szCs w:val="7"/>
              </w:rPr>
            </w:pPr>
          </w:p>
        </w:tc>
      </w:tr>
    </w:tbl>
    <w:p w:rsidR="00023D66" w:rsidRDefault="00023D66">
      <w:pPr>
        <w:sectPr w:rsidR="00023D66">
          <w:pgSz w:w="11900" w:h="16838"/>
          <w:pgMar w:top="1141" w:right="846" w:bottom="1440" w:left="1020" w:header="0" w:footer="0" w:gutter="0"/>
          <w:cols w:space="720" w:equalWidth="0">
            <w:col w:w="10040"/>
          </w:cols>
        </w:sectPr>
      </w:pPr>
    </w:p>
    <w:p w:rsidR="00023D66" w:rsidRDefault="00393276">
      <w:pPr>
        <w:ind w:left="3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преддипломной практики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1780"/>
        <w:gridCol w:w="2300"/>
        <w:gridCol w:w="1300"/>
        <w:gridCol w:w="1520"/>
        <w:gridCol w:w="1540"/>
        <w:gridCol w:w="1620"/>
        <w:gridCol w:w="1000"/>
        <w:gridCol w:w="1280"/>
        <w:gridCol w:w="30"/>
      </w:tblGrid>
      <w:tr w:rsidR="00023D66">
        <w:trPr>
          <w:trHeight w:val="264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:rsidR="00023D66" w:rsidRDefault="00023D66"/>
        </w:tc>
        <w:tc>
          <w:tcPr>
            <w:tcW w:w="2300" w:type="dxa"/>
            <w:tcBorders>
              <w:top w:val="single" w:sz="8" w:space="0" w:color="auto"/>
            </w:tcBorders>
            <w:vAlign w:val="bottom"/>
          </w:tcPr>
          <w:p w:rsidR="00023D66" w:rsidRDefault="00023D66"/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023D66" w:rsidRDefault="00023D66"/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Объем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8"/>
        </w:trPr>
        <w:tc>
          <w:tcPr>
            <w:tcW w:w="2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разделов, тем</w:t>
            </w:r>
          </w:p>
        </w:tc>
        <w:tc>
          <w:tcPr>
            <w:tcW w:w="178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30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освоения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2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3"/>
        </w:trPr>
        <w:tc>
          <w:tcPr>
            <w:tcW w:w="2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Вводное занятие</w:t>
            </w: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Организационное собрание. Вводный инструктаж. Выдача индивидуального задания. Пояснения 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2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080" w:type="dxa"/>
            <w:gridSpan w:val="2"/>
            <w:vMerge w:val="restart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сбору документации.</w:t>
            </w:r>
          </w:p>
        </w:tc>
        <w:tc>
          <w:tcPr>
            <w:tcW w:w="130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7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5"/>
        </w:trPr>
        <w:tc>
          <w:tcPr>
            <w:tcW w:w="28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gridSpan w:val="4"/>
            <w:vAlign w:val="bottom"/>
          </w:tcPr>
          <w:p w:rsidR="00023D66" w:rsidRDefault="00393276">
            <w:pPr>
              <w:spacing w:line="265" w:lineRule="exact"/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  Обязательная часть программы практики</w:t>
            </w: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8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8440" w:type="dxa"/>
            <w:gridSpan w:val="5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7"/>
        </w:trPr>
        <w:tc>
          <w:tcPr>
            <w:tcW w:w="1130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1. Организационно-экономическая характеристика торгового предприятия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Тема 1.1.</w:t>
            </w:r>
          </w:p>
        </w:tc>
        <w:tc>
          <w:tcPr>
            <w:tcW w:w="538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I.  Необходимо рассмотреть следующие вопросы:</w:t>
            </w: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9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Общая</w:t>
            </w:r>
          </w:p>
        </w:tc>
        <w:tc>
          <w:tcPr>
            <w:tcW w:w="4080" w:type="dxa"/>
            <w:gridSpan w:val="2"/>
            <w:vAlign w:val="bottom"/>
          </w:tcPr>
          <w:p w:rsidR="00023D66" w:rsidRDefault="00393276">
            <w:pPr>
              <w:spacing w:line="288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дать   характеристику  оптового,</w:t>
            </w:r>
          </w:p>
        </w:tc>
        <w:tc>
          <w:tcPr>
            <w:tcW w:w="1300" w:type="dxa"/>
            <w:vAlign w:val="bottom"/>
          </w:tcPr>
          <w:p w:rsidR="00023D66" w:rsidRDefault="0039327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розничного</w:t>
            </w:r>
          </w:p>
        </w:tc>
        <w:tc>
          <w:tcPr>
            <w:tcW w:w="15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предприятия:</w:t>
            </w:r>
          </w:p>
        </w:tc>
        <w:tc>
          <w:tcPr>
            <w:tcW w:w="1540" w:type="dxa"/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  и  сферу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организационная</w:t>
            </w: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организационно-правовую форму, специализацию, лицензирование торговой деятельности по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характеристика</w:t>
            </w: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отдельным группам товаров, экономику района деятельности торгового предприятия; рынки,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организации</w:t>
            </w: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которых действует фирма, диапазон цен на рынке, соотношение спроса и предложения;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8"/>
              </w:rPr>
              <w:t>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дать характеристику внешней среды (наименование банков, где обслуживается предприятие,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перечень поставщиков, с указанием вида ресурса и объема поставок, установить ведущих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3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заказчиков по основному виду деятельности,</w:t>
            </w: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gridSpan w:val="5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Рассчитать показатели инфраструктуры коммерческой деятельности: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</w:t>
            </w:r>
          </w:p>
        </w:tc>
        <w:tc>
          <w:tcPr>
            <w:tcW w:w="3600" w:type="dxa"/>
            <w:gridSpan w:val="2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материально-технической   базы</w:t>
            </w:r>
          </w:p>
        </w:tc>
        <w:tc>
          <w:tcPr>
            <w:tcW w:w="468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торговли   (численность,   размер,   уровень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gridSpan w:val="4"/>
            <w:vAlign w:val="bottom"/>
          </w:tcPr>
          <w:p w:rsidR="00023D66" w:rsidRDefault="00393276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технической оснащенности предприятий торговли и сферы услуг);</w:t>
            </w: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7"/>
                <w:sz w:val="24"/>
                <w:szCs w:val="24"/>
              </w:rPr>
              <w:t></w:t>
            </w:r>
            <w:r>
              <w:rPr>
                <w:rFonts w:eastAsia="Times New Roman"/>
                <w:w w:val="97"/>
                <w:sz w:val="24"/>
                <w:szCs w:val="24"/>
              </w:rPr>
              <w:t xml:space="preserve"> показатели развития, специализации и концентрации материально-технической базы торговли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сферы услуг</w:t>
            </w:r>
          </w:p>
        </w:tc>
        <w:tc>
          <w:tcPr>
            <w:tcW w:w="23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6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изучить (принять участие) в подготовке и организации проведения добровольной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сертификации услуг.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Тема 1.2 Общая</w:t>
            </w:r>
          </w:p>
        </w:tc>
        <w:tc>
          <w:tcPr>
            <w:tcW w:w="1780" w:type="dxa"/>
            <w:vAlign w:val="bottom"/>
          </w:tcPr>
          <w:p w:rsidR="00023D66" w:rsidRDefault="00393276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</w:t>
            </w:r>
          </w:p>
        </w:tc>
        <w:tc>
          <w:tcPr>
            <w:tcW w:w="2300" w:type="dxa"/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проанализировать</w:t>
            </w:r>
          </w:p>
        </w:tc>
        <w:tc>
          <w:tcPr>
            <w:tcW w:w="282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технико-экономические</w:t>
            </w:r>
          </w:p>
        </w:tc>
        <w:tc>
          <w:tcPr>
            <w:tcW w:w="1540" w:type="dxa"/>
            <w:vAlign w:val="bottom"/>
          </w:tcPr>
          <w:p w:rsidR="00023D66" w:rsidRDefault="00393276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экономическая</w:t>
            </w:r>
          </w:p>
        </w:tc>
        <w:tc>
          <w:tcPr>
            <w:tcW w:w="5380" w:type="dxa"/>
            <w:gridSpan w:val="3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за три предшествующие года.</w:t>
            </w: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характеристика</w:t>
            </w:r>
          </w:p>
        </w:tc>
        <w:tc>
          <w:tcPr>
            <w:tcW w:w="4080" w:type="dxa"/>
            <w:gridSpan w:val="2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товарооборота:</w:t>
            </w:r>
          </w:p>
        </w:tc>
        <w:tc>
          <w:tcPr>
            <w:tcW w:w="13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предприятия</w:t>
            </w:r>
          </w:p>
        </w:tc>
        <w:tc>
          <w:tcPr>
            <w:tcW w:w="4080" w:type="dxa"/>
            <w:gridSpan w:val="2"/>
            <w:vAlign w:val="bottom"/>
          </w:tcPr>
          <w:p w:rsidR="00023D66" w:rsidRDefault="00393276">
            <w:pPr>
              <w:spacing w:line="291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портфель заказов;</w:t>
            </w:r>
          </w:p>
        </w:tc>
        <w:tc>
          <w:tcPr>
            <w:tcW w:w="13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объема реализованных населению услуг;</w:t>
            </w: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3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структуры товарооборота;</w:t>
            </w: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3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динамики товарооборота;</w:t>
            </w: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vAlign w:val="bottom"/>
          </w:tcPr>
          <w:p w:rsidR="00023D66" w:rsidRDefault="00393276">
            <w:pPr>
              <w:spacing w:line="292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7"/>
                <w:sz w:val="24"/>
                <w:szCs w:val="24"/>
              </w:rPr>
              <w:t></w:t>
            </w:r>
            <w:r>
              <w:rPr>
                <w:rFonts w:eastAsia="Times New Roman"/>
                <w:w w:val="97"/>
                <w:sz w:val="24"/>
                <w:szCs w:val="24"/>
              </w:rPr>
              <w:t xml:space="preserve"> показатели товарных запасов (объема, структуры и динамики);</w:t>
            </w: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380" w:type="dxa"/>
            <w:gridSpan w:val="3"/>
            <w:vAlign w:val="bottom"/>
          </w:tcPr>
          <w:p w:rsidR="00023D66" w:rsidRDefault="00393276">
            <w:pPr>
              <w:spacing w:line="273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статистики, финансов и кредита:</w:t>
            </w:r>
          </w:p>
        </w:tc>
        <w:tc>
          <w:tcPr>
            <w:tcW w:w="15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6"/>
                <w:sz w:val="24"/>
                <w:szCs w:val="24"/>
              </w:rPr>
              <w:t></w:t>
            </w:r>
            <w:r>
              <w:rPr>
                <w:rFonts w:eastAsia="Times New Roman"/>
                <w:w w:val="96"/>
                <w:sz w:val="24"/>
                <w:szCs w:val="24"/>
              </w:rPr>
              <w:t xml:space="preserve"> показатели объема, структуры и динамики уставного капитала;</w:t>
            </w:r>
          </w:p>
        </w:tc>
        <w:tc>
          <w:tcPr>
            <w:tcW w:w="1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9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объема, структуры, динамики и эффективности использования собственных 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1416" w:right="818" w:bottom="391" w:left="8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9540"/>
        <w:gridCol w:w="520"/>
        <w:gridCol w:w="1000"/>
        <w:gridCol w:w="1280"/>
      </w:tblGrid>
      <w:tr w:rsidR="00023D66">
        <w:trPr>
          <w:trHeight w:val="276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540" w:type="dxa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привлеченных средств;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объема, динамики и эффективности использования оборотных средств;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ликвидности;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оценки финансового (кредитного) риска;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страхования коммерческих предприятий.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эффективности коммерческой деятельности: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объема, структуры и динамики прибыли;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уровня рентабельности и его динамики;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8"/>
                <w:sz w:val="24"/>
                <w:szCs w:val="24"/>
              </w:rPr>
              <w:t>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показатели объема, структуры и динамики издержек обращения и их относительного уровня;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7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товарооборачиваемлсти.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Тема 1.3. Система</w:t>
            </w: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9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управления персоналом</w:t>
            </w: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91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изучить  организационную  структуру  управления  с  указанием  отделов,  должностей 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местонахождения руководящего персонала;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описать кадровый потенциал предприятия и его формирование, в том числе: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профессиональный  состав,  квалификационный  и  образовательный  уровень  кадров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категориям персонала);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систему материального и морального стимулирования;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функции персонала разных категорий, занятых в предприятии;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8"/>
                <w:sz w:val="24"/>
                <w:szCs w:val="24"/>
              </w:rPr>
              <w:t>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систему работы с кадрами (ротация, повышение квалификации, подготовка и переподготовка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кадров, работа с резервом на движение и др.);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методы повышения эффективности труда.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34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95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</w:tr>
      <w:tr w:rsidR="00023D66">
        <w:trPr>
          <w:trHeight w:val="257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Тема 1.4.</w:t>
            </w: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57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7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69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Информационное</w:t>
            </w: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68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eastAsia="Times New Roman"/>
              </w:rPr>
              <w:t xml:space="preserve"> коммуникации между уровнями управления и подразделений;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8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обеспечение</w:t>
            </w: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8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7"/>
              </w:rPr>
              <w:t></w:t>
            </w:r>
            <w:r>
              <w:rPr>
                <w:rFonts w:eastAsia="Times New Roman"/>
                <w:w w:val="97"/>
              </w:rPr>
              <w:t xml:space="preserve"> коммуникации  между  предприятием  и  внешней  средой  (органы  государственного  регулирования,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42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коммерческой</w:t>
            </w: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потребители, поставщики и др.);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</w:tr>
      <w:tr w:rsidR="00023D66">
        <w:trPr>
          <w:trHeight w:val="269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деятельности</w:t>
            </w: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68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eastAsia="Times New Roman"/>
              </w:rPr>
              <w:t xml:space="preserve"> документооборот предприятия и его характеристику;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68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540" w:type="dxa"/>
            <w:vAlign w:val="bottom"/>
          </w:tcPr>
          <w:p w:rsidR="00023D66" w:rsidRDefault="00393276">
            <w:pPr>
              <w:spacing w:line="268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eastAsia="Times New Roman"/>
              </w:rPr>
              <w:t xml:space="preserve"> способы защиты коммерческой тайны.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83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5"/>
        </w:trPr>
        <w:tc>
          <w:tcPr>
            <w:tcW w:w="124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2. Организация экономической и маркетинговой деятельности торгового предприятия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1398" w:right="818" w:bottom="1440" w:left="8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420"/>
        <w:gridCol w:w="9040"/>
        <w:gridCol w:w="1020"/>
        <w:gridCol w:w="1000"/>
        <w:gridCol w:w="1280"/>
      </w:tblGrid>
      <w:tr w:rsidR="00023D66">
        <w:trPr>
          <w:trHeight w:val="280"/>
        </w:trPr>
        <w:tc>
          <w:tcPr>
            <w:tcW w:w="28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lastRenderedPageBreak/>
              <w:t>Тема 2.1. Изучение</w:t>
            </w:r>
          </w:p>
        </w:tc>
        <w:tc>
          <w:tcPr>
            <w:tcW w:w="9040" w:type="dxa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89"/>
        </w:trPr>
        <w:tc>
          <w:tcPr>
            <w:tcW w:w="2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рынка товаров и услуг</w:t>
            </w: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88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выявить методы изучения и прогнозирования покупательского спроса;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предприятия</w:t>
            </w: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6"/>
                <w:sz w:val="24"/>
                <w:szCs w:val="24"/>
              </w:rPr>
              <w:t></w:t>
            </w:r>
            <w:r>
              <w:rPr>
                <w:rFonts w:eastAsia="Times New Roman"/>
                <w:w w:val="96"/>
                <w:sz w:val="24"/>
                <w:szCs w:val="24"/>
              </w:rPr>
              <w:t xml:space="preserve"> изучить порядок определения целевых сегментов рынка (приоритетность различных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сегментов рынка) и их состав, характеристика основных групп покупателей;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дать характеристику сегмента рынка торгового предприятия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дать характеристику клиентов и конкурентов;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Рассчитать показатели, характеризующие тип рынка: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товарное предложение;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покупательский спрос;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соотношение товарного предложения и покупательского спроса;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емкость рынка;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насыщенность рынка;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уровня монополизации рынка;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уровня конкуренции рынка;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7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экономического и коммерческого рынка;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сегментации рынка;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7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составить прогноз продаж товаров, конъюнктуры товарных рынков;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8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ознакомиться с позиционированием предприятия, товара.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5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2.2.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Ценовая</w:t>
            </w: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6"/>
        </w:trPr>
        <w:tc>
          <w:tcPr>
            <w:tcW w:w="2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политика предприятия</w:t>
            </w: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изучить стратегию ценообразования, факторы, определяющие решения по ценам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цены на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1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производимую продукцию, метод их формирования.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Рассчитать показатели рыночных цен и тарифов на товары и услуги: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структуры розничных цен;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44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7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динамики розничных цен;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8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показатели ценовой конкуренции.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5"/>
        </w:trPr>
        <w:tc>
          <w:tcPr>
            <w:tcW w:w="2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Тема 2.3. Продвижение</w:t>
            </w: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7"/>
        </w:trPr>
        <w:tc>
          <w:tcPr>
            <w:tcW w:w="2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товаров и услуг</w:t>
            </w: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изучить  инструменты продвижения товаров и услуг предприятия реклама,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стимулирование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предприятия.</w:t>
            </w:r>
          </w:p>
        </w:tc>
        <w:tc>
          <w:tcPr>
            <w:tcW w:w="9040" w:type="dxa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сбыта, связи с общественностью, личная продажа);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Рассчитать эффективность использования инструментов продвижения товаров.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0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 Исследование коммерческой деятельности предприятия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1398" w:right="818" w:bottom="1440" w:left="8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10060"/>
        <w:gridCol w:w="1000"/>
        <w:gridCol w:w="1280"/>
      </w:tblGrid>
      <w:tr w:rsidR="00023D66">
        <w:trPr>
          <w:trHeight w:val="280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 3.1. Организация</w:t>
            </w:r>
          </w:p>
        </w:tc>
        <w:tc>
          <w:tcPr>
            <w:tcW w:w="10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коммерческих и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изучить  и проанализировать основные этапы договорной работы;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хозяйственных связей,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изучить организацию заключения договоров на предприятии;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порядок ведения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изучить порядок учета и исполнения договоров,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взыскания штрафных санкций и убытков.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договорной работы на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9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предприятии.</w:t>
            </w:r>
          </w:p>
        </w:tc>
        <w:tc>
          <w:tcPr>
            <w:tcW w:w="10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3.2.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Осуществление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изучить содержание работ по закупке товаров: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закупок товаров.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91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выявить  и проанализировать источники закупки  товаров,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определить спрос покупателей, провести анкетный опрос покупателей с целью изучения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спроса на конкретный товар и проанализировать полученные материалы;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изучить порядок закупки товаров на торговом предприятии;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изучить условия взаимодействия с конкретными поставщиками;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93" w:lineRule="exact"/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принять участие в формировании и предоставлении заказов поставщикам или заключении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ними договоров,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принять участие в осуществлении контроля поставок и ведением претензионной работы,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изучить методы стимулирования сбыта у поставщиков;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166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0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</w:tr>
      <w:tr w:rsidR="00023D66">
        <w:trPr>
          <w:trHeight w:val="260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3.3. Транспортное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обеспечение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организацию доставки товаров на склад (магазин);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коммерческой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используемые в торговом предприятии виды транспорта, типы транспортных средств;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деятельности.</w:t>
            </w: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методы доставки товаров в торговое предприятие и виды используемых маршрутов;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принять участие в организации доставки товаров от поставщика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(или отгрузки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товаропроизводителю) и ознакомиться с транспортно-экспедиционными операциями на этапах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отправления и приемки товаров, при доставке их автомобильным и железнодорожным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транспортом.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56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0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1398" w:right="818" w:bottom="1440" w:left="8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580"/>
        <w:gridCol w:w="5740"/>
        <w:gridCol w:w="1740"/>
        <w:gridCol w:w="1000"/>
        <w:gridCol w:w="1280"/>
      </w:tblGrid>
      <w:tr w:rsidR="00023D66">
        <w:trPr>
          <w:trHeight w:val="280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lastRenderedPageBreak/>
              <w:t>Тема 3.4. Система</w:t>
            </w:r>
          </w:p>
        </w:tc>
        <w:tc>
          <w:tcPr>
            <w:tcW w:w="8320" w:type="dxa"/>
            <w:gridSpan w:val="2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хранения и</w:t>
            </w: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дать характеристику устройства и планировки торгового,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складского помещения;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переработки товаров.</w:t>
            </w: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рассчитать показатели эффективности использования торговой,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складской площади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580" w:type="dxa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оборудования;</w:t>
            </w:r>
          </w:p>
        </w:tc>
        <w:tc>
          <w:tcPr>
            <w:tcW w:w="57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изучить порядок применения автоматизированной системы идентификации товаров;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проанализировать техническую оснащённость предприятия,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оснащенность специальным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программным обеспечением персональных компьютеров;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ознакомиться с комплексом операций, связанных с подготовкой к приемке и приемкой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7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товаров, размещением их на хранение, организацией хранения и подготовкой к отпуску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товарополучателям (для предприятий оптовой торговли);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принять участие в приемке товаров на склад (в магазин), выполнить проверку товаров по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количеству и качеству, оформить приемо-сдаточные документы, регистрацию принятых товаров;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изучить принципы хранения товаров: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планирование складской площади,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размещение;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рассчитать технико-экономические показатели работы склада.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3.5. Ознакомление</w:t>
            </w: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 организацией</w:t>
            </w: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изучить   организацию   работ   по   продаже   товаров   методами,   существующими   в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сбытовой</w:t>
            </w: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предприятии и способствующими увеличению товарооборота и прибыли;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spacing w:line="27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ознакомиться с видами дополнительных услуг, оказываемых покупателям,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ознакомиться с оформлением документов и учетом товаров в процессе продажи;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охарактеризовать технологический процесс в торговом предприятии (в виде схемы)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проанализировать  использование  в  магазине  инструментов  мерчендайзинга:  правила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выкладки, расположение отделов, атмосфера в магазине, использование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внутри магазинной рекламы и т.д.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4. Формирование ассортимента, оценка качества и маркировка товаров на предприятии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69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Тема 4.1.</w:t>
            </w: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8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Ассортиментная</w:t>
            </w: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изучить ассортимент товаров и услуг предприятия и его характеристики;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политика предприятия</w:t>
            </w: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изучить принципы и факторы,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влияющие на формирование ассортимента на предприятии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7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и направления его</w:t>
            </w: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товароснабжения;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ассортиментной</w:t>
            </w:r>
          </w:p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периодичность и причины изменения ассортимента;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стратегии.</w:t>
            </w:r>
          </w:p>
        </w:tc>
        <w:tc>
          <w:tcPr>
            <w:tcW w:w="1006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ознакомится с управлением товарными запасами на предприятии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(информация 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Cambria" w:eastAsia="Cambria" w:hAnsi="Cambria" w:cs="Cambria"/>
              </w:rPr>
              <w:t>состоянии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2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83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</w:rPr>
              <w:t>товарных запасов, использование ее для правильного определения объема закупок);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</w:tr>
      <w:tr w:rsidR="00023D66">
        <w:trPr>
          <w:trHeight w:val="26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580" w:type="dxa"/>
            <w:vAlign w:val="bottom"/>
          </w:tcPr>
          <w:p w:rsidR="00023D66" w:rsidRDefault="00393276">
            <w:pPr>
              <w:spacing w:line="266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Проанализировать</w:t>
            </w:r>
          </w:p>
        </w:tc>
        <w:tc>
          <w:tcPr>
            <w:tcW w:w="5740" w:type="dxa"/>
            <w:vAlign w:val="bottom"/>
          </w:tcPr>
          <w:p w:rsidR="00023D66" w:rsidRDefault="00393276">
            <w:pPr>
              <w:spacing w:line="26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 формирования  ассортимента  товаров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(коэффициенты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полноты и стабильности ассортимента).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1398" w:right="818" w:bottom="773" w:left="8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8960"/>
        <w:gridCol w:w="1100"/>
        <w:gridCol w:w="1000"/>
        <w:gridCol w:w="1280"/>
        <w:gridCol w:w="30"/>
      </w:tblGrid>
      <w:tr w:rsidR="00023D66">
        <w:trPr>
          <w:trHeight w:val="280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Тема 4.2. Оценка</w:t>
            </w:r>
          </w:p>
        </w:tc>
        <w:tc>
          <w:tcPr>
            <w:tcW w:w="8960" w:type="dxa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рассмотреть следующие вопросы: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качества товаров.</w:t>
            </w: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установить порядок приемки партии товаров по качеству;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принять участие в оценка качества товаров в соответствии с нормативными документами;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 xml:space="preserve">- </w:t>
            </w:r>
            <w:r>
              <w:rPr>
                <w:rFonts w:eastAsia="Times New Roman"/>
                <w:w w:val="97"/>
                <w:sz w:val="24"/>
                <w:szCs w:val="24"/>
              </w:rPr>
              <w:t>установить условия и сроки хранения,</w:t>
            </w:r>
            <w:r>
              <w:rPr>
                <w:rFonts w:eastAsia="Times New Roman"/>
                <w:w w:val="97"/>
              </w:rPr>
              <w:t xml:space="preserve"> </w:t>
            </w:r>
            <w:r>
              <w:rPr>
                <w:rFonts w:eastAsia="Times New Roman"/>
                <w:w w:val="97"/>
                <w:sz w:val="24"/>
                <w:szCs w:val="24"/>
              </w:rPr>
              <w:t>санитарно-эпидемиологические требования к товарам 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обеспечения их сохраняемости;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определить возможное количество товарных потерь по группе товаров.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- разработать мероприятия по предупреждению и снижению товарных потерь на предприятии;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определить  соответствие  содержания  сопроводительных  документов  и  информации  на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7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маркировке товара;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vAlign w:val="bottom"/>
          </w:tcPr>
          <w:p w:rsidR="00023D66" w:rsidRDefault="00393276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заполнить  график  учета  санитарно-эпидемиологического  состояния  товаров  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(группы по выбору).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5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Индивидуальное</w:t>
            </w:r>
          </w:p>
        </w:tc>
        <w:tc>
          <w:tcPr>
            <w:tcW w:w="89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36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2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2436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 (по теме дипломной работы</w:t>
            </w:r>
            <w:r w:rsidR="00393276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6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2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Сбор исходной</w:t>
            </w: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 работ, связанных с выполнением выпускной квалификационной (дипломной)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информации для</w:t>
            </w: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выполнения</w:t>
            </w: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изучение литературных источников по теме ВКР;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выпускной</w:t>
            </w: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раскрытие сущности базовых понятий и методик согласно теме ВКР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2436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дипломной работы</w:t>
            </w: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7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анализ коммерческой деятельности в организации (согласно теме ВКР);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 w:rsidP="00243687">
            <w:pPr>
              <w:rPr>
                <w:sz w:val="20"/>
                <w:szCs w:val="20"/>
              </w:rPr>
            </w:pPr>
          </w:p>
        </w:tc>
        <w:tc>
          <w:tcPr>
            <w:tcW w:w="1006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  разработка   предложений   по   совершенствованию   коммерческой   деятельности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9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 w:rsidP="00243687">
            <w:pPr>
              <w:rPr>
                <w:sz w:val="20"/>
                <w:szCs w:val="20"/>
              </w:rPr>
            </w:pPr>
          </w:p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Оформление</w:t>
            </w: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63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выполнить практические зачетные задания;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дневника-отчета по</w:t>
            </w: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собрать и оформить приложения для дневника-отчета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9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практике</w:t>
            </w:r>
          </w:p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оформить дневник-отчет согласно требованиям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Итоговая аттестация</w:t>
            </w:r>
          </w:p>
        </w:tc>
        <w:tc>
          <w:tcPr>
            <w:tcW w:w="8960" w:type="dxa"/>
            <w:vAlign w:val="bottom"/>
          </w:tcPr>
          <w:p w:rsidR="00023D66" w:rsidRDefault="00023D66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 w:rsidP="00243687">
            <w:pPr>
              <w:rPr>
                <w:sz w:val="20"/>
                <w:szCs w:val="20"/>
              </w:rPr>
            </w:pPr>
          </w:p>
        </w:tc>
        <w:tc>
          <w:tcPr>
            <w:tcW w:w="8960" w:type="dxa"/>
            <w:vAlign w:val="bottom"/>
          </w:tcPr>
          <w:p w:rsidR="00023D66" w:rsidRDefault="00393276">
            <w:pPr>
              <w:spacing w:line="27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практики в форме защиты дневника-отчета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9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2436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 w:rsidR="00393276">
              <w:rPr>
                <w:rFonts w:eastAsia="Times New Roman"/>
                <w:b/>
                <w:bCs/>
                <w:sz w:val="24"/>
                <w:szCs w:val="24"/>
              </w:rPr>
              <w:t>зачет)</w:t>
            </w:r>
          </w:p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9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96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6" w:lineRule="exact"/>
              <w:ind w:left="3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144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023D66">
      <w:pPr>
        <w:spacing w:line="266" w:lineRule="exact"/>
        <w:rPr>
          <w:sz w:val="20"/>
          <w:szCs w:val="20"/>
        </w:rPr>
      </w:pPr>
    </w:p>
    <w:p w:rsidR="00023D66" w:rsidRDefault="00393276">
      <w:pPr>
        <w:ind w:lef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023D66" w:rsidRDefault="00393276">
      <w:pPr>
        <w:numPr>
          <w:ilvl w:val="0"/>
          <w:numId w:val="12"/>
        </w:numPr>
        <w:tabs>
          <w:tab w:val="left" w:pos="260"/>
        </w:tabs>
        <w:ind w:left="260" w:hanging="24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– ознакомительный (узнавание ранее изученных объектов, свойств);</w:t>
      </w:r>
    </w:p>
    <w:p w:rsidR="00023D66" w:rsidRDefault="00393276">
      <w:pPr>
        <w:numPr>
          <w:ilvl w:val="0"/>
          <w:numId w:val="12"/>
        </w:numPr>
        <w:tabs>
          <w:tab w:val="left" w:pos="260"/>
        </w:tabs>
        <w:ind w:left="260" w:hanging="24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023D66" w:rsidRDefault="00393276">
      <w:pPr>
        <w:numPr>
          <w:ilvl w:val="0"/>
          <w:numId w:val="12"/>
        </w:numPr>
        <w:tabs>
          <w:tab w:val="left" w:pos="260"/>
        </w:tabs>
        <w:ind w:left="260" w:hanging="24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– продуктивный (планирование и самостоятельное выполнение деятельности, решение проблемных задач)</w:t>
      </w:r>
    </w:p>
    <w:p w:rsidR="00023D66" w:rsidRDefault="00023D66">
      <w:pPr>
        <w:sectPr w:rsidR="00023D66">
          <w:pgSz w:w="16840" w:h="11906" w:orient="landscape"/>
          <w:pgMar w:top="1398" w:right="818" w:bottom="1030" w:left="840" w:header="0" w:footer="0" w:gutter="0"/>
          <w:cols w:space="720" w:equalWidth="0">
            <w:col w:w="15180"/>
          </w:cols>
        </w:sectPr>
      </w:pPr>
    </w:p>
    <w:p w:rsidR="00023D66" w:rsidRDefault="00393276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2.3 Индивидуальное задание студенту</w:t>
      </w:r>
    </w:p>
    <w:p w:rsidR="00023D66" w:rsidRDefault="00023D66">
      <w:pPr>
        <w:spacing w:line="7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1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Индивидуальное задание, представляемое студ</w:t>
      </w:r>
      <w:r w:rsidR="000B4836">
        <w:rPr>
          <w:rFonts w:eastAsia="Times New Roman"/>
          <w:sz w:val="24"/>
          <w:szCs w:val="24"/>
        </w:rPr>
        <w:t>енту, соответствует его теме дипломной работы</w:t>
      </w:r>
      <w:r>
        <w:rPr>
          <w:rFonts w:eastAsia="Times New Roman"/>
          <w:sz w:val="24"/>
          <w:szCs w:val="24"/>
        </w:rPr>
        <w:t xml:space="preserve"> и включает вопросы, раскрывающие теоретические аспекты исследуемой проблемы и сбор информации для написания основной </w:t>
      </w:r>
      <w:r w:rsidR="000B4836">
        <w:rPr>
          <w:rFonts w:eastAsia="Times New Roman"/>
          <w:sz w:val="24"/>
          <w:szCs w:val="24"/>
        </w:rPr>
        <w:t xml:space="preserve">части дипломной </w:t>
      </w:r>
      <w:r>
        <w:rPr>
          <w:rFonts w:eastAsia="Times New Roman"/>
          <w:sz w:val="24"/>
          <w:szCs w:val="24"/>
        </w:rPr>
        <w:t xml:space="preserve"> работы (приложения 1, 2).</w:t>
      </w:r>
    </w:p>
    <w:p w:rsidR="00023D66" w:rsidRDefault="00023D66">
      <w:pPr>
        <w:spacing w:line="331" w:lineRule="exact"/>
        <w:rPr>
          <w:sz w:val="20"/>
          <w:szCs w:val="20"/>
        </w:rPr>
      </w:pPr>
    </w:p>
    <w:p w:rsidR="00023D66" w:rsidRDefault="0039327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УСЛОВИЯ РЕАЛИЗАЦИИ ПРОГРАММЫ ПРАКТИКИ</w:t>
      </w:r>
    </w:p>
    <w:p w:rsidR="00023D66" w:rsidRDefault="00023D66">
      <w:pPr>
        <w:spacing w:line="335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4061" w:right="140" w:hanging="324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 Перечень учебных изданий, Интернет-ресурсов, дополнительной литературы</w:t>
      </w:r>
    </w:p>
    <w:p w:rsidR="00023D66" w:rsidRDefault="00023D66">
      <w:pPr>
        <w:spacing w:line="321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13"/>
        </w:numPr>
        <w:tabs>
          <w:tab w:val="left" w:pos="841"/>
        </w:tabs>
        <w:ind w:left="841" w:hanging="133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нормативно-правовые акты:</w:t>
      </w:r>
    </w:p>
    <w:p w:rsidR="00023D66" w:rsidRDefault="00023D66">
      <w:pPr>
        <w:spacing w:line="274" w:lineRule="exact"/>
        <w:rPr>
          <w:sz w:val="20"/>
          <w:szCs w:val="20"/>
        </w:rPr>
      </w:pPr>
    </w:p>
    <w:p w:rsidR="00023D66" w:rsidRDefault="00393276">
      <w:pPr>
        <w:numPr>
          <w:ilvl w:val="1"/>
          <w:numId w:val="14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Гражданский кодекс Российской Федерации ч.1 гл.4</w:t>
      </w:r>
    </w:p>
    <w:p w:rsidR="00023D66" w:rsidRDefault="00023D66">
      <w:pPr>
        <w:spacing w:line="4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Налоговый кодекс Российской Федерации ч.2 гл.25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защите прав потребителей» от 09.01.96 №2-Ф3 от 17.12.99г.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31.03.2006 № 45-ФЗ «О качестве и безопасности пищевых продуктов».</w:t>
      </w:r>
    </w:p>
    <w:p w:rsidR="00023D66" w:rsidRDefault="00023D66">
      <w:pPr>
        <w:spacing w:line="16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техническом регулировании» от 27.12.2002 №184-Ф3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несостоятельности (банкротстве)» от 08.01.98 № 6-ФЗ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рекламе», ФЗ-108 от 18.07.1995 с изменениями и дополнениями</w:t>
      </w:r>
    </w:p>
    <w:p w:rsidR="00023D66" w:rsidRDefault="00023D66">
      <w:pPr>
        <w:spacing w:line="28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995"/>
        </w:tabs>
        <w:spacing w:line="264" w:lineRule="auto"/>
        <w:ind w:left="1" w:right="20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товарных знаках, знаках обслуживания и наименования мест происхождения товара» от 23.09.1992</w:t>
      </w:r>
    </w:p>
    <w:p w:rsidR="00023D66" w:rsidRDefault="00023D66">
      <w:pPr>
        <w:spacing w:line="26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Гигиенические требования безопасности и пищевой ценности пищевых продуктов. Санитарно-эпидемиологические правила и нормативы. СанПиН 2.3.2. 1078-01.</w:t>
      </w:r>
    </w:p>
    <w:p w:rsidR="00023D66" w:rsidRDefault="00023D66">
      <w:pPr>
        <w:spacing w:line="28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 2.3.6.1066-01 «Санитарно-эпидемиологические требования к организациям торговли и обороту в них продовольственного сырья и пищевых продуктов». Утверждены Главным государственным санитарным врачом Российской Федерации 06.09.2001.</w:t>
      </w:r>
    </w:p>
    <w:p w:rsidR="00023D66" w:rsidRDefault="00023D66">
      <w:pPr>
        <w:spacing w:line="19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4"/>
        </w:numPr>
        <w:tabs>
          <w:tab w:val="left" w:pos="1417"/>
        </w:tabs>
        <w:spacing w:line="266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ГОСТ Р 51305-99 «Розничная торговля. Требования к обслуживающему персоналу». Принят и введен в действие Постановлением Госстандарта России от 11.08.1999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14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244-ст.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5"/>
        </w:numPr>
        <w:tabs>
          <w:tab w:val="left" w:pos="1417"/>
        </w:tabs>
        <w:spacing w:line="272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ГОСТ Р 51773-2001 «Розничная торговля. Классификация Инструкция «О порядке приемки продукции производственно-технического назначения и товаров народного потребления по количеству» Утверждена Постановлением Госарбитража при Совете Министров СССР от 14.11.1974 № 98.</w:t>
      </w:r>
    </w:p>
    <w:p w:rsidR="00023D66" w:rsidRDefault="00023D66">
      <w:pPr>
        <w:spacing w:line="18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5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Инструкция «О порядке приемки продукции производственно-технического назначения и товаров народного потребления по качеству» Утверждена Постановлением Госарбитража при Совете Министров СССР от 14.11.1974 № 98.</w:t>
      </w:r>
    </w:p>
    <w:p w:rsidR="00023D66" w:rsidRDefault="00023D66">
      <w:pPr>
        <w:spacing w:line="9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5"/>
        </w:numPr>
        <w:tabs>
          <w:tab w:val="left" w:pos="1421"/>
        </w:tabs>
        <w:ind w:left="1421" w:hanging="7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Стандарты на продовольственные товары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5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Постановление Госкомстата России от 25.12.1998 № 132 «Об утверждении унифицированных форм первичной учетной документации по учету торговых операций (общие)».</w:t>
      </w:r>
    </w:p>
    <w:p w:rsidR="00023D66" w:rsidRDefault="00023D66">
      <w:pPr>
        <w:spacing w:line="2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1"/>
          <w:numId w:val="15"/>
        </w:numPr>
        <w:tabs>
          <w:tab w:val="left" w:pos="1417"/>
        </w:tabs>
        <w:spacing w:line="268" w:lineRule="auto"/>
        <w:ind w:left="1" w:firstLine="707"/>
        <w:jc w:val="both"/>
        <w:rPr>
          <w:rFonts w:ascii="Cambria" w:eastAsia="Cambria" w:hAnsi="Cambria" w:cs="Cambria"/>
        </w:rPr>
      </w:pPr>
      <w:r>
        <w:rPr>
          <w:rFonts w:eastAsia="Times New Roman"/>
          <w:sz w:val="24"/>
          <w:szCs w:val="24"/>
        </w:rPr>
        <w:t>Постановление Госкомстата России от 25.12.1998 № 132 «Об утверждении унифицированных форм первичной учетной документации по учету денежных расчетов с населени</w:t>
      </w:r>
      <w:r>
        <w:rPr>
          <w:rFonts w:ascii="Cambria" w:eastAsia="Cambria" w:hAnsi="Cambria" w:cs="Cambria"/>
        </w:rPr>
        <w:t>ем при осуществлении торговых операций с применением контрольно-кассовых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</w:rPr>
        <w:t>машин.</w:t>
      </w:r>
    </w:p>
    <w:p w:rsidR="00023D66" w:rsidRDefault="00023D66">
      <w:pPr>
        <w:sectPr w:rsidR="00023D66">
          <w:pgSz w:w="11900" w:h="16838"/>
          <w:pgMar w:top="846" w:right="846" w:bottom="798" w:left="1419" w:header="0" w:footer="0" w:gutter="0"/>
          <w:cols w:space="720" w:equalWidth="0">
            <w:col w:w="9641"/>
          </w:cols>
        </w:sectPr>
      </w:pPr>
    </w:p>
    <w:p w:rsidR="00023D66" w:rsidRDefault="00393276">
      <w:pPr>
        <w:numPr>
          <w:ilvl w:val="0"/>
          <w:numId w:val="16"/>
        </w:numPr>
        <w:tabs>
          <w:tab w:val="left" w:pos="141"/>
        </w:tabs>
        <w:ind w:left="141" w:hanging="141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lastRenderedPageBreak/>
        <w:t>основные источники:</w:t>
      </w:r>
    </w:p>
    <w:p w:rsidR="00023D66" w:rsidRDefault="00023D66">
      <w:pPr>
        <w:spacing w:line="47" w:lineRule="exact"/>
        <w:rPr>
          <w:rFonts w:eastAsia="Times New Roman"/>
          <w:b/>
          <w:bCs/>
          <w:sz w:val="24"/>
          <w:szCs w:val="24"/>
          <w:u w:val="single"/>
        </w:rPr>
      </w:pPr>
    </w:p>
    <w:p w:rsidR="00023D66" w:rsidRDefault="00023D66">
      <w:pPr>
        <w:spacing w:line="48" w:lineRule="exact"/>
        <w:rPr>
          <w:rFonts w:eastAsia="Times New Roman"/>
        </w:rPr>
      </w:pPr>
    </w:p>
    <w:p w:rsidR="00023D66" w:rsidRDefault="00023D66">
      <w:pPr>
        <w:spacing w:line="37" w:lineRule="exact"/>
        <w:rPr>
          <w:rFonts w:eastAsia="Times New Roman"/>
        </w:rPr>
      </w:pPr>
    </w:p>
    <w:p w:rsidR="00023D66" w:rsidRDefault="00023D66">
      <w:pPr>
        <w:spacing w:line="205" w:lineRule="exact"/>
        <w:rPr>
          <w:sz w:val="20"/>
          <w:szCs w:val="20"/>
        </w:rPr>
      </w:pPr>
    </w:p>
    <w:p w:rsidR="00023D66" w:rsidRDefault="00393276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Интернет-ресурсы</w:t>
      </w:r>
      <w:r>
        <w:rPr>
          <w:rFonts w:eastAsia="Times New Roman"/>
          <w:sz w:val="24"/>
          <w:szCs w:val="24"/>
        </w:rPr>
        <w:t>:</w:t>
      </w:r>
    </w:p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32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«Вкипедия». 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www.ru.wikipedia.org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32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«Глоссарий». 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www.glossary.ru</w:t>
      </w:r>
    </w:p>
    <w:p w:rsidR="00023D66" w:rsidRDefault="00023D66">
      <w:pPr>
        <w:spacing w:line="40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32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ресурс «Федеральный образовательный портал.</w:t>
      </w:r>
    </w:p>
    <w:p w:rsidR="00023D66" w:rsidRDefault="00023D66">
      <w:pPr>
        <w:spacing w:line="38" w:lineRule="exact"/>
        <w:rPr>
          <w:sz w:val="20"/>
          <w:szCs w:val="20"/>
        </w:rPr>
      </w:pPr>
    </w:p>
    <w:p w:rsidR="00023D66" w:rsidRDefault="00393276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www.ecsocman.edu.ru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33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«Экономический портал» 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www.economicus.ru</w:t>
      </w:r>
    </w:p>
    <w:p w:rsidR="00023D66" w:rsidRDefault="00023D66">
      <w:pPr>
        <w:spacing w:line="53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33"/>
        </w:numPr>
        <w:tabs>
          <w:tab w:val="left" w:pos="284"/>
        </w:tabs>
        <w:spacing w:line="266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Законодательно-правовая электронно-поисковая база по качеству и безопасности пищевых продуктов «Консультант». Форма доступа: </w:t>
      </w:r>
      <w:r>
        <w:rPr>
          <w:rFonts w:eastAsia="Times New Roman"/>
          <w:color w:val="0000FF"/>
          <w:sz w:val="24"/>
          <w:szCs w:val="24"/>
          <w:u w:val="single"/>
        </w:rPr>
        <w:t>www.consultant.ru</w:t>
      </w:r>
    </w:p>
    <w:p w:rsidR="00023D66" w:rsidRDefault="00023D66">
      <w:pPr>
        <w:spacing w:line="10" w:lineRule="exact"/>
        <w:rPr>
          <w:sz w:val="20"/>
          <w:szCs w:val="20"/>
        </w:rPr>
      </w:pPr>
    </w:p>
    <w:p w:rsidR="00023D66" w:rsidRDefault="00393276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«Гарант». Форма доступа: </w:t>
      </w:r>
      <w:r>
        <w:rPr>
          <w:rFonts w:eastAsia="Times New Roman"/>
          <w:color w:val="0000FF"/>
          <w:sz w:val="24"/>
          <w:szCs w:val="24"/>
          <w:u w:val="single"/>
        </w:rPr>
        <w:t>www.garant.ru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34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Информационная система «Единое окно доступа к образовательным ресурсам».</w:t>
      </w:r>
    </w:p>
    <w:p w:rsidR="00093B7A" w:rsidRDefault="00093B7A">
      <w:pPr>
        <w:numPr>
          <w:ilvl w:val="0"/>
          <w:numId w:val="34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Calibri"/>
          <w:noProof/>
        </w:rPr>
        <w:drawing>
          <wp:inline distT="0" distB="0" distL="0" distR="0">
            <wp:extent cx="1874520" cy="5029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D66" w:rsidRDefault="00023D66">
      <w:pPr>
        <w:sectPr w:rsidR="00023D66">
          <w:pgSz w:w="11900" w:h="16838"/>
          <w:pgMar w:top="844" w:right="846" w:bottom="1440" w:left="1419" w:header="0" w:footer="0" w:gutter="0"/>
          <w:cols w:space="720" w:equalWidth="0">
            <w:col w:w="9641"/>
          </w:cols>
        </w:sectPr>
      </w:pPr>
    </w:p>
    <w:p w:rsidR="00023D66" w:rsidRDefault="00393276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 КОНТРОЛЬ И ОЦЕНКА РЕЗУЛЬТАТОВ ОСВОЕНИЯ</w:t>
      </w:r>
    </w:p>
    <w:p w:rsidR="00023D66" w:rsidRDefault="00393276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ПРЕДДИПЛОМНОЙ ПРАКТИКИ</w:t>
      </w:r>
    </w:p>
    <w:p w:rsidR="00023D66" w:rsidRDefault="00023D66">
      <w:pPr>
        <w:spacing w:line="28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 и оценка результатов освоения преддипломной практики осуществляется преподавателем в процессе выполнения студентами работ в организации, а также сдачи студентом дневника-отчета и отчёта по практике.</w:t>
      </w:r>
    </w:p>
    <w:p w:rsidR="00023D66" w:rsidRDefault="00023D66">
      <w:pPr>
        <w:spacing w:line="26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1100"/>
        <w:gridCol w:w="940"/>
        <w:gridCol w:w="500"/>
        <w:gridCol w:w="1740"/>
        <w:gridCol w:w="320"/>
        <w:gridCol w:w="1060"/>
        <w:gridCol w:w="360"/>
        <w:gridCol w:w="820"/>
        <w:gridCol w:w="360"/>
        <w:gridCol w:w="240"/>
        <w:gridCol w:w="800"/>
        <w:gridCol w:w="420"/>
        <w:gridCol w:w="30"/>
      </w:tblGrid>
      <w:tr w:rsidR="00023D66">
        <w:trPr>
          <w:trHeight w:val="280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 практики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6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и методы контроля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9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6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результатов обучения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3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428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3" w:lineRule="exact"/>
              <w:ind w:right="9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Углубленный приобретённый</w:t>
            </w:r>
          </w:p>
        </w:tc>
        <w:tc>
          <w:tcPr>
            <w:tcW w:w="320" w:type="dxa"/>
            <w:vAlign w:val="bottom"/>
          </w:tcPr>
          <w:p w:rsidR="00023D66" w:rsidRDefault="00023D66"/>
        </w:tc>
        <w:tc>
          <w:tcPr>
            <w:tcW w:w="3640" w:type="dxa"/>
            <w:gridSpan w:val="6"/>
            <w:vAlign w:val="bottom"/>
          </w:tcPr>
          <w:p w:rsidR="00023D66" w:rsidRDefault="0039327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Формы контроля обучения: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9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right="9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практический опыт: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0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и управления торгово-сбытовой</w:t>
            </w: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  заполнения  дневника-отчета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деятельностью;</w:t>
            </w: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приведенной тематике;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4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1100" w:type="dxa"/>
            <w:vAlign w:val="bottom"/>
          </w:tcPr>
          <w:p w:rsidR="00023D66" w:rsidRDefault="00023D66"/>
        </w:tc>
        <w:tc>
          <w:tcPr>
            <w:tcW w:w="940" w:type="dxa"/>
            <w:vAlign w:val="bottom"/>
          </w:tcPr>
          <w:p w:rsidR="00023D66" w:rsidRDefault="00023D66"/>
        </w:tc>
        <w:tc>
          <w:tcPr>
            <w:tcW w:w="500" w:type="dxa"/>
            <w:vAlign w:val="bottom"/>
          </w:tcPr>
          <w:p w:rsidR="00023D66" w:rsidRDefault="00023D66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38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</w:t>
            </w:r>
          </w:p>
        </w:tc>
        <w:tc>
          <w:tcPr>
            <w:tcW w:w="360" w:type="dxa"/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приложение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отчету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организационных,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коммерческих,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товаросопроводительных документов.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3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и проведения экономической и</w:t>
            </w: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  заполнения  дневника-отчета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3260" w:type="dxa"/>
            <w:gridSpan w:val="3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маркетинговой деятельности;</w:t>
            </w: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приведенной тематике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4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1100" w:type="dxa"/>
            <w:vAlign w:val="bottom"/>
          </w:tcPr>
          <w:p w:rsidR="00023D66" w:rsidRDefault="00023D66"/>
        </w:tc>
        <w:tc>
          <w:tcPr>
            <w:tcW w:w="940" w:type="dxa"/>
            <w:vAlign w:val="bottom"/>
          </w:tcPr>
          <w:p w:rsidR="00023D66" w:rsidRDefault="00023D66"/>
        </w:tc>
        <w:tc>
          <w:tcPr>
            <w:tcW w:w="500" w:type="dxa"/>
            <w:vAlign w:val="bottom"/>
          </w:tcPr>
          <w:p w:rsidR="00023D66" w:rsidRDefault="00023D66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38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</w:t>
            </w:r>
          </w:p>
        </w:tc>
        <w:tc>
          <w:tcPr>
            <w:tcW w:w="360" w:type="dxa"/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приложение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отчету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 документов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"/>
        </w:trPr>
        <w:tc>
          <w:tcPr>
            <w:tcW w:w="550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43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8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  ассортиментом,  оценки  качества  и</w:t>
            </w: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  заполнения  дневника-отчета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сохраняемости товаров</w:t>
            </w:r>
          </w:p>
        </w:tc>
        <w:tc>
          <w:tcPr>
            <w:tcW w:w="2920" w:type="dxa"/>
            <w:gridSpan w:val="5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приведенной тематике;</w:t>
            </w: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4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/>
        </w:tc>
        <w:tc>
          <w:tcPr>
            <w:tcW w:w="1100" w:type="dxa"/>
            <w:vAlign w:val="bottom"/>
          </w:tcPr>
          <w:p w:rsidR="00023D66" w:rsidRDefault="00023D66"/>
        </w:tc>
        <w:tc>
          <w:tcPr>
            <w:tcW w:w="940" w:type="dxa"/>
            <w:vAlign w:val="bottom"/>
          </w:tcPr>
          <w:p w:rsidR="00023D66" w:rsidRDefault="00023D66"/>
        </w:tc>
        <w:tc>
          <w:tcPr>
            <w:tcW w:w="500" w:type="dxa"/>
            <w:vAlign w:val="bottom"/>
          </w:tcPr>
          <w:p w:rsidR="00023D66" w:rsidRDefault="00023D66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380" w:type="dxa"/>
            <w:gridSpan w:val="2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</w:t>
            </w:r>
          </w:p>
        </w:tc>
        <w:tc>
          <w:tcPr>
            <w:tcW w:w="360" w:type="dxa"/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приложение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отчету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организационных,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коммерческих,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товаросопроводительных документов.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8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и защита индивидуального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 и отчёта в целом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8"/>
        </w:trPr>
        <w:tc>
          <w:tcPr>
            <w:tcW w:w="2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Освоенные умения: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gridSpan w:val="4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Методы контроля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0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  коммерческие   связи,   заключать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договора и контролировать их выполнение;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управлять товарными запасами и потоками;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 товародвижение и принимать товары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3260" w:type="dxa"/>
            <w:gridSpan w:val="3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количеству и качеству;</w:t>
            </w: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оказыватьуслугирозничнойторговлис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соблюдением  Правил  торговли,  действующего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законодательства,  санитарно-эпидемиологических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 к организациям розничной торговли;</w:t>
            </w:r>
          </w:p>
        </w:tc>
        <w:tc>
          <w:tcPr>
            <w:tcW w:w="438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 Наблюдение  и  оценка  правильности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6"/>
        </w:trPr>
        <w:tc>
          <w:tcPr>
            <w:tcW w:w="550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вид и тип организаций розничной и</w:t>
            </w:r>
          </w:p>
        </w:tc>
        <w:tc>
          <w:tcPr>
            <w:tcW w:w="438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0"/>
        </w:trPr>
        <w:tc>
          <w:tcPr>
            <w:tcW w:w="550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960" w:type="dxa"/>
            <w:gridSpan w:val="7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работ в организации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122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оптовой</w:t>
            </w:r>
          </w:p>
        </w:tc>
        <w:tc>
          <w:tcPr>
            <w:tcW w:w="1100" w:type="dxa"/>
            <w:vMerge w:val="restart"/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торговли;</w:t>
            </w:r>
          </w:p>
        </w:tc>
        <w:tc>
          <w:tcPr>
            <w:tcW w:w="31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эксплуатировать   торгово-</w:t>
            </w:r>
          </w:p>
        </w:tc>
        <w:tc>
          <w:tcPr>
            <w:tcW w:w="3960" w:type="dxa"/>
            <w:gridSpan w:val="7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7"/>
        </w:trPr>
        <w:tc>
          <w:tcPr>
            <w:tcW w:w="122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1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023D66" w:rsidRDefault="0039327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</w:t>
            </w:r>
          </w:p>
        </w:tc>
        <w:tc>
          <w:tcPr>
            <w:tcW w:w="1040" w:type="dxa"/>
            <w:gridSpan w:val="2"/>
            <w:vMerge w:val="restart"/>
            <w:vAlign w:val="bottom"/>
          </w:tcPr>
          <w:p w:rsidR="00023D66" w:rsidRDefault="0039327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9"/>
        </w:trPr>
        <w:tc>
          <w:tcPr>
            <w:tcW w:w="3760" w:type="dxa"/>
            <w:gridSpan w:val="4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технологическое оборудование;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7"/>
        </w:trPr>
        <w:tc>
          <w:tcPr>
            <w:tcW w:w="3760" w:type="dxa"/>
            <w:gridSpan w:val="4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творческом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023D66" w:rsidRDefault="0039327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уровне  с</w:t>
            </w:r>
          </w:p>
        </w:tc>
        <w:tc>
          <w:tcPr>
            <w:tcW w:w="18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представлением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9"/>
        </w:trPr>
        <w:tc>
          <w:tcPr>
            <w:tcW w:w="122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применять</w:t>
            </w:r>
          </w:p>
        </w:tc>
        <w:tc>
          <w:tcPr>
            <w:tcW w:w="1100" w:type="dxa"/>
            <w:vMerge w:val="restart"/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940" w:type="dxa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2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  экстренные</w:t>
            </w:r>
          </w:p>
        </w:tc>
        <w:tc>
          <w:tcPr>
            <w:tcW w:w="138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122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gridSpan w:val="4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собственной позиции,</w:t>
            </w: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0"/>
        </w:trPr>
        <w:tc>
          <w:tcPr>
            <w:tcW w:w="122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1100" w:type="dxa"/>
            <w:vMerge w:val="restart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</w:t>
            </w:r>
          </w:p>
        </w:tc>
        <w:tc>
          <w:tcPr>
            <w:tcW w:w="1440" w:type="dxa"/>
            <w:gridSpan w:val="2"/>
            <w:vMerge w:val="restart"/>
            <w:vAlign w:val="bottom"/>
          </w:tcPr>
          <w:p w:rsidR="00023D66" w:rsidRDefault="0039327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пострадавшим,</w:t>
            </w:r>
          </w:p>
        </w:tc>
        <w:tc>
          <w:tcPr>
            <w:tcW w:w="2560" w:type="dxa"/>
            <w:gridSpan w:val="4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122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2240" w:type="dxa"/>
            <w:gridSpan w:val="3"/>
            <w:vMerge w:val="restart"/>
            <w:vAlign w:val="bottom"/>
          </w:tcPr>
          <w:p w:rsidR="00023D66" w:rsidRDefault="00393276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коррекции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0"/>
        </w:trPr>
        <w:tc>
          <w:tcPr>
            <w:tcW w:w="550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противопожарную технику;</w:t>
            </w:r>
          </w:p>
        </w:tc>
        <w:tc>
          <w:tcPr>
            <w:tcW w:w="320" w:type="dxa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gridSpan w:val="3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550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gridSpan w:val="3"/>
            <w:vMerge w:val="restart"/>
            <w:vAlign w:val="bottom"/>
          </w:tcPr>
          <w:p w:rsidR="00023D66" w:rsidRDefault="0039327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(исправления)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023D66" w:rsidRDefault="00393276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сделанных</w:t>
            </w:r>
          </w:p>
        </w:tc>
        <w:tc>
          <w:tcPr>
            <w:tcW w:w="1040" w:type="dxa"/>
            <w:gridSpan w:val="2"/>
            <w:vMerge w:val="restart"/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ошибок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7"/>
        </w:trPr>
        <w:tc>
          <w:tcPr>
            <w:tcW w:w="550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финансовые документы и отчеты;</w:t>
            </w:r>
          </w:p>
        </w:tc>
        <w:tc>
          <w:tcPr>
            <w:tcW w:w="1740" w:type="dxa"/>
            <w:gridSpan w:val="3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gridSpan w:val="2"/>
            <w:vMerge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8"/>
        </w:trPr>
        <w:tc>
          <w:tcPr>
            <w:tcW w:w="550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3960" w:type="dxa"/>
            <w:gridSpan w:val="7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новом уровне предлагаемых заданий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09"/>
        </w:trPr>
        <w:tc>
          <w:tcPr>
            <w:tcW w:w="3760" w:type="dxa"/>
            <w:gridSpan w:val="4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денежные расчеты;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3960" w:type="dxa"/>
            <w:gridSpan w:val="7"/>
            <w:vMerge/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85"/>
        </w:trPr>
        <w:tc>
          <w:tcPr>
            <w:tcW w:w="3760" w:type="dxa"/>
            <w:gridSpan w:val="4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1440" w:type="dxa"/>
            <w:gridSpan w:val="2"/>
            <w:vAlign w:val="bottom"/>
          </w:tcPr>
          <w:p w:rsidR="00023D66" w:rsidRDefault="0039327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результаты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финансово-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1440" w:type="dxa"/>
            <w:gridSpan w:val="2"/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торговых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32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организаций;</w:t>
            </w: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   методы    и    приемы    финансово-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 деятельности  для  разных  видов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анализа;</w:t>
            </w:r>
          </w:p>
        </w:tc>
        <w:tc>
          <w:tcPr>
            <w:tcW w:w="1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122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выявлять,</w:t>
            </w:r>
          </w:p>
        </w:tc>
        <w:tc>
          <w:tcPr>
            <w:tcW w:w="2040" w:type="dxa"/>
            <w:gridSpan w:val="2"/>
            <w:vAlign w:val="bottom"/>
          </w:tcPr>
          <w:p w:rsidR="00023D66" w:rsidRDefault="0039327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</w:t>
            </w:r>
          </w:p>
        </w:tc>
        <w:tc>
          <w:tcPr>
            <w:tcW w:w="500" w:type="dxa"/>
            <w:vAlign w:val="bottom"/>
          </w:tcPr>
          <w:p w:rsidR="00023D66" w:rsidRDefault="0039327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удовлетворять</w:t>
            </w:r>
          </w:p>
        </w:tc>
        <w:tc>
          <w:tcPr>
            <w:tcW w:w="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3"/>
        </w:trPr>
        <w:tc>
          <w:tcPr>
            <w:tcW w:w="2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потребности;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" o:spid="_x0000_s1026" style="position:absolute;margin-left:492.7pt;margin-top:-.7pt;width:1pt;height:.95pt;z-index:-251648000;visibility:visible;mso-wrap-distance-left:0;mso-wrap-distance-right:0;mso-position-horizontal-relative:text;mso-position-vertical-relative:text" o:allowincell="f" fillcolor="black" stroked="f"/>
        </w:pict>
      </w:r>
    </w:p>
    <w:p w:rsidR="00023D66" w:rsidRDefault="00023D66">
      <w:pPr>
        <w:sectPr w:rsidR="00023D66">
          <w:pgSz w:w="11900" w:h="16838"/>
          <w:pgMar w:top="846" w:right="746" w:bottom="506" w:left="1300" w:header="0" w:footer="0" w:gutter="0"/>
          <w:cols w:space="720" w:equalWidth="0">
            <w:col w:w="98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600"/>
        <w:gridCol w:w="1000"/>
        <w:gridCol w:w="980"/>
        <w:gridCol w:w="220"/>
        <w:gridCol w:w="1560"/>
        <w:gridCol w:w="4380"/>
      </w:tblGrid>
      <w:tr w:rsidR="00023D66">
        <w:trPr>
          <w:trHeight w:val="295"/>
        </w:trPr>
        <w:tc>
          <w:tcPr>
            <w:tcW w:w="550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обеспечивать распределение через каналы сбыта и</w:t>
            </w:r>
          </w:p>
        </w:tc>
        <w:tc>
          <w:tcPr>
            <w:tcW w:w="4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продвижение товаров на рынке с использованием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маркетинговых коммуникаций;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6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маркетинговые исследования рынка;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конкурентоспособность товаров;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3940" w:type="dxa"/>
            <w:gridSpan w:val="5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сегментирование рынка;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цены на товар.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5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</w:t>
            </w:r>
          </w:p>
        </w:tc>
        <w:tc>
          <w:tcPr>
            <w:tcW w:w="1000" w:type="dxa"/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товары</w:t>
            </w:r>
          </w:p>
        </w:tc>
        <w:tc>
          <w:tcPr>
            <w:tcW w:w="980" w:type="dxa"/>
            <w:vAlign w:val="bottom"/>
          </w:tcPr>
          <w:p w:rsidR="00023D66" w:rsidRDefault="0039327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ассортиментной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2740" w:type="dxa"/>
            <w:gridSpan w:val="3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принадлежности;</w:t>
            </w:r>
          </w:p>
        </w:tc>
        <w:tc>
          <w:tcPr>
            <w:tcW w:w="98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методы товароведения;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   и   анализировать   торговый   (или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промышленный) ассортимент;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качество и устанавливать их градации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качества;</w:t>
            </w:r>
          </w:p>
        </w:tc>
        <w:tc>
          <w:tcPr>
            <w:tcW w:w="6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95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рассчитывать товарные потери и списывать их;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3"/>
        </w:trPr>
        <w:tc>
          <w:tcPr>
            <w:tcW w:w="3720" w:type="dxa"/>
            <w:gridSpan w:val="4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идентифицировать товары;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96"/>
        </w:trPr>
        <w:tc>
          <w:tcPr>
            <w:tcW w:w="55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оптимальные условия и сроки хранения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4"/>
        </w:trPr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580" w:type="dxa"/>
            <w:gridSpan w:val="3"/>
            <w:vAlign w:val="bottom"/>
          </w:tcPr>
          <w:p w:rsidR="00023D66" w:rsidRDefault="00393276">
            <w:pPr>
              <w:spacing w:line="273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транспортирования,</w:t>
            </w:r>
          </w:p>
        </w:tc>
        <w:tc>
          <w:tcPr>
            <w:tcW w:w="22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санитарно-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81"/>
        </w:trPr>
        <w:tc>
          <w:tcPr>
            <w:tcW w:w="550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эпидемиологические требования к ним;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1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1000" w:type="dxa"/>
            <w:vAlign w:val="bottom"/>
          </w:tcPr>
          <w:p w:rsidR="00023D66" w:rsidRDefault="0039327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сбора  и</w:t>
            </w:r>
          </w:p>
        </w:tc>
        <w:tc>
          <w:tcPr>
            <w:tcW w:w="1200" w:type="dxa"/>
            <w:gridSpan w:val="2"/>
            <w:vAlign w:val="bottom"/>
          </w:tcPr>
          <w:p w:rsidR="00023D66" w:rsidRDefault="00393276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023D66" w:rsidRDefault="00393276" w:rsidP="006411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делать  осознанный  выбор  способов</w:t>
            </w:r>
            <w:r w:rsidR="006411AD">
              <w:rPr>
                <w:rFonts w:eastAsia="Times New Roman"/>
                <w:sz w:val="24"/>
                <w:szCs w:val="24"/>
              </w:rPr>
              <w:t xml:space="preserve"> действий </w:t>
            </w:r>
            <w:proofErr w:type="gramStart"/>
            <w:r w:rsidR="006411AD">
              <w:rPr>
                <w:rFonts w:eastAsia="Times New Roman"/>
                <w:sz w:val="24"/>
                <w:szCs w:val="24"/>
              </w:rPr>
              <w:t>из</w:t>
            </w:r>
            <w:proofErr w:type="gramEnd"/>
            <w:r w:rsidR="006411AD">
              <w:rPr>
                <w:rFonts w:eastAsia="Times New Roman"/>
                <w:sz w:val="24"/>
                <w:szCs w:val="24"/>
              </w:rPr>
              <w:t xml:space="preserve"> ранее известных</w:t>
            </w:r>
          </w:p>
        </w:tc>
      </w:tr>
      <w:tr w:rsidR="00023D66">
        <w:trPr>
          <w:trHeight w:val="281"/>
        </w:trPr>
        <w:tc>
          <w:tcPr>
            <w:tcW w:w="37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393276" w:rsidP="0036536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информации для выполнения </w:t>
            </w:r>
            <w:r w:rsidR="00365365">
              <w:rPr>
                <w:rFonts w:eastAsia="Times New Roman"/>
                <w:sz w:val="24"/>
                <w:szCs w:val="24"/>
              </w:rPr>
              <w:t>дипломной работы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 w:rsidP="006411AD">
            <w:pPr>
              <w:ind w:left="100"/>
              <w:rPr>
                <w:sz w:val="20"/>
                <w:szCs w:val="20"/>
              </w:rPr>
            </w:pPr>
          </w:p>
        </w:tc>
      </w:tr>
    </w:tbl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120" w:right="100" w:firstLine="67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Формой оценки </w:t>
      </w:r>
      <w:r>
        <w:rPr>
          <w:rFonts w:eastAsia="Times New Roman"/>
          <w:sz w:val="24"/>
          <w:szCs w:val="24"/>
        </w:rPr>
        <w:t>результативности обучения является традиционная система отметок в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баллах за каждую выполненную работу, на основе которых выставляется итоговая отметка.</w:t>
      </w:r>
    </w:p>
    <w:p w:rsidR="00023D66" w:rsidRDefault="00023D66">
      <w:pPr>
        <w:sectPr w:rsidR="00023D66">
          <w:pgSz w:w="11900" w:h="16838"/>
          <w:pgMar w:top="831" w:right="746" w:bottom="1440" w:left="1300" w:header="0" w:footer="0" w:gutter="0"/>
          <w:cols w:space="720" w:equalWidth="0">
            <w:col w:w="9860"/>
          </w:cols>
        </w:sectPr>
      </w:pPr>
    </w:p>
    <w:p w:rsidR="00023D66" w:rsidRDefault="00393276">
      <w:pPr>
        <w:numPr>
          <w:ilvl w:val="1"/>
          <w:numId w:val="35"/>
        </w:numPr>
        <w:tabs>
          <w:tab w:val="left" w:pos="2524"/>
        </w:tabs>
        <w:spacing w:line="245" w:lineRule="auto"/>
        <w:ind w:left="700" w:right="2240" w:firstLine="1471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lastRenderedPageBreak/>
        <w:t xml:space="preserve">ОФОРМЛЕНИЕ ОТЧЁТА О ПРАКТИКЕ </w:t>
      </w:r>
      <w:r>
        <w:rPr>
          <w:rFonts w:eastAsia="Times New Roman"/>
          <w:sz w:val="23"/>
          <w:szCs w:val="23"/>
        </w:rPr>
        <w:t>Отчет по преддипломной практике имеет следующую структуру:</w:t>
      </w:r>
    </w:p>
    <w:p w:rsidR="00023D66" w:rsidRDefault="00393276">
      <w:pPr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– титульный лист</w:t>
      </w:r>
    </w:p>
    <w:p w:rsidR="00023D66" w:rsidRDefault="00393276">
      <w:pPr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– содержание (перечень приведенных в отчете разделов с указанием страниц);</w:t>
      </w:r>
    </w:p>
    <w:p w:rsidR="00023D66" w:rsidRDefault="00023D66">
      <w:pPr>
        <w:spacing w:line="12" w:lineRule="exact"/>
        <w:rPr>
          <w:rFonts w:eastAsia="Times New Roman"/>
          <w:b/>
          <w:bCs/>
          <w:sz w:val="23"/>
          <w:szCs w:val="23"/>
        </w:rPr>
      </w:pPr>
    </w:p>
    <w:p w:rsidR="00023D66" w:rsidRDefault="00393276">
      <w:pPr>
        <w:spacing w:line="236" w:lineRule="auto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– введение (цель и задачи практики, объект (изучаемая часть предприятия, вида деятельности, предмет (содержание сущности и особенности всех видов деятельности предприятия (организации), особенности);</w:t>
      </w:r>
    </w:p>
    <w:p w:rsidR="00023D66" w:rsidRDefault="00023D66">
      <w:pPr>
        <w:spacing w:line="1" w:lineRule="exact"/>
        <w:rPr>
          <w:rFonts w:eastAsia="Times New Roman"/>
          <w:b/>
          <w:bCs/>
          <w:sz w:val="23"/>
          <w:szCs w:val="23"/>
        </w:rPr>
      </w:pPr>
    </w:p>
    <w:p w:rsidR="00023D66" w:rsidRDefault="00393276">
      <w:pPr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– содержательная часть (в соответствии с заданием по практике);</w:t>
      </w:r>
    </w:p>
    <w:p w:rsidR="00023D66" w:rsidRDefault="00023D66">
      <w:pPr>
        <w:spacing w:line="12" w:lineRule="exact"/>
        <w:rPr>
          <w:rFonts w:eastAsia="Times New Roman"/>
          <w:b/>
          <w:bCs/>
          <w:sz w:val="23"/>
          <w:szCs w:val="23"/>
        </w:rPr>
      </w:pPr>
    </w:p>
    <w:p w:rsidR="00023D66" w:rsidRDefault="00393276">
      <w:pPr>
        <w:spacing w:line="236" w:lineRule="auto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– заключение (на основе представленного материала в основной части отчета подводятся итоги практики, отмечаются выполнение цели, достижение задач, получение новых знаний, умений, практического опыта, пожелания и замечания по прохождению практики, предложения по совершенствованию изученного предмета практики на предприятии);</w:t>
      </w:r>
    </w:p>
    <w:p w:rsidR="00023D66" w:rsidRDefault="00023D66">
      <w:pPr>
        <w:spacing w:line="16" w:lineRule="exact"/>
        <w:rPr>
          <w:rFonts w:eastAsia="Times New Roman"/>
          <w:b/>
          <w:bCs/>
          <w:sz w:val="23"/>
          <w:szCs w:val="23"/>
        </w:rPr>
      </w:pPr>
    </w:p>
    <w:p w:rsidR="00023D66" w:rsidRDefault="00393276">
      <w:pPr>
        <w:spacing w:line="234" w:lineRule="auto"/>
        <w:ind w:right="2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– список используемой литературы (включая нормативные документы, методические указания);</w:t>
      </w:r>
    </w:p>
    <w:p w:rsidR="00023D66" w:rsidRDefault="00023D66">
      <w:pPr>
        <w:spacing w:line="13" w:lineRule="exact"/>
        <w:rPr>
          <w:rFonts w:eastAsia="Times New Roman"/>
          <w:b/>
          <w:bCs/>
          <w:sz w:val="23"/>
          <w:szCs w:val="23"/>
        </w:rPr>
      </w:pPr>
    </w:p>
    <w:p w:rsidR="00023D66" w:rsidRDefault="00393276">
      <w:pPr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– приложения (в качестве приложения к дневнику практики студент оформляет графические, фото-, материалы, наглядные образцы изделий, подтверждающие практический опыт, полученный на практике. Эти материалы при определении общего объема не учитываются).</w:t>
      </w:r>
    </w:p>
    <w:p w:rsidR="00023D66" w:rsidRDefault="00023D66">
      <w:pPr>
        <w:spacing w:line="264" w:lineRule="exact"/>
        <w:rPr>
          <w:rFonts w:eastAsia="Times New Roman"/>
          <w:b/>
          <w:bCs/>
          <w:sz w:val="23"/>
          <w:szCs w:val="23"/>
        </w:rPr>
      </w:pPr>
    </w:p>
    <w:p w:rsidR="00023D66" w:rsidRDefault="00393276">
      <w:pPr>
        <w:ind w:left="7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Все разделы отчета должны иметь логическую связь между собой.</w:t>
      </w:r>
    </w:p>
    <w:p w:rsidR="00023D66" w:rsidRDefault="00023D66">
      <w:pPr>
        <w:spacing w:line="12" w:lineRule="exact"/>
        <w:rPr>
          <w:rFonts w:eastAsia="Times New Roman"/>
          <w:b/>
          <w:bCs/>
          <w:sz w:val="23"/>
          <w:szCs w:val="23"/>
        </w:rPr>
      </w:pPr>
    </w:p>
    <w:p w:rsidR="00023D66" w:rsidRDefault="00393276">
      <w:pPr>
        <w:spacing w:line="234" w:lineRule="auto"/>
        <w:ind w:firstLine="708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4"/>
          <w:szCs w:val="24"/>
        </w:rPr>
        <w:t>Общий объем отчета должен быть не менее 15, но более 35 страниц печатного текста. Отчѐт должен быть оформлен согласно правилам оформления текстовых документов.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Общие требования к оформлению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Отчет по практике выполняется на компьютере и печатается на одной стороне листа писчей бумаги стандартного формата А4 (210 мм×297 мм). Шрифт TimesNewRoman, размер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700" w:right="300" w:hanging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14, интервал между строками полуторный. Абзацы в тексте начинают отступом, 1,25 мм. Необходимо соблюдать следующие размеры полей:</w:t>
      </w:r>
    </w:p>
    <w:p w:rsidR="00023D66" w:rsidRDefault="00023D66">
      <w:pPr>
        <w:spacing w:line="13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700" w:right="7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левое – 30 мм; правое – 10 мм; верхнее – 20 мм; нижнее – 20 мм.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наборе текста необходимо соблюдать равномерную плотность, контрастность и</w: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четкость изображения.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 отчета делят на разделы и подразделы (пункты). Каждый раздел следует начинать с новой страницы. Так как к разделам приравниваются введение, заключение, список использованных источников, приложения, то они тоже начинаются с новой страницы.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Заголовки разделов пишутся прописными буквами, заголовки подразделов – строчными, кроме первой прописной буквы. В конце заголовка точка не ставится. Если заголовок состоит из двух и более предложений, то точки ставятся только между ними. В заголовках не допускаются переносы и подчеркивания. Названия заголовков должны полностью соответствовать плану.</w:t>
      </w:r>
    </w:p>
    <w:p w:rsidR="00023D66" w:rsidRDefault="00023D66">
      <w:pPr>
        <w:spacing w:line="17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Расстояние между заголовком и текстом при выполнении работы на компьютере должно быть равно 2 одинарным интервалам. Расстояние между заголовками раздела и подраздела – 1 одинарных интервала.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Страницы отчета нумеруются арабскими цифрами снизу в центре по порядку до приложений. Нумерация страниц начинается со второй страницы введения (титульный лист, содержание и первая страница введения не нумеруются, но включаются в нумерацию).</w:t>
      </w:r>
    </w:p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Требования к оформлению рисунков и таблиц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Иллюстрации (графики, схемы, диаграммы, рисунки) следует располагать в тексте после их первого упоминания.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 иллюстрации именуются в тексте рисунками. Нумерация рисунков может быть сквозной по всей работе или осуществляться в пределах раздела или подраздела, например, «Рис.1» или «Рис.1.1».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Название рисунка размещается под ним и должно отображать его содержание (рис.1).</w:t>
      </w:r>
    </w:p>
    <w:p w:rsidR="00023D66" w:rsidRDefault="00023D66">
      <w:pPr>
        <w:sectPr w:rsidR="00023D66">
          <w:pgSz w:w="11900" w:h="16838"/>
          <w:pgMar w:top="859" w:right="846" w:bottom="528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020"/>
        <w:gridCol w:w="1180"/>
        <w:gridCol w:w="1200"/>
        <w:gridCol w:w="900"/>
        <w:gridCol w:w="1840"/>
        <w:gridCol w:w="20"/>
      </w:tblGrid>
      <w:tr w:rsidR="00023D66">
        <w:trPr>
          <w:trHeight w:val="218"/>
        </w:trPr>
        <w:tc>
          <w:tcPr>
            <w:tcW w:w="70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vAlign w:val="bottom"/>
          </w:tcPr>
          <w:p w:rsidR="00023D66" w:rsidRDefault="00393276">
            <w:pPr>
              <w:ind w:right="12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2500</w:t>
            </w: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360"/>
        </w:trPr>
        <w:tc>
          <w:tcPr>
            <w:tcW w:w="7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23D66" w:rsidRDefault="00393276">
            <w:pPr>
              <w:ind w:right="12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2000</w:t>
            </w: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7"/>
        </w:trPr>
        <w:tc>
          <w:tcPr>
            <w:tcW w:w="700" w:type="dxa"/>
            <w:textDirection w:val="btLr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17"/>
                <w:szCs w:val="17"/>
              </w:rPr>
              <w:t>.</w:t>
            </w:r>
          </w:p>
        </w:tc>
        <w:tc>
          <w:tcPr>
            <w:tcW w:w="202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48"/>
        </w:trPr>
        <w:tc>
          <w:tcPr>
            <w:tcW w:w="700" w:type="dxa"/>
            <w:vMerge w:val="restart"/>
            <w:textDirection w:val="btLr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ascii="Arial CYR" w:eastAsia="Arial CYR" w:hAnsi="Arial CYR" w:cs="Arial CYR"/>
                <w:b/>
                <w:bCs/>
                <w:w w:val="98"/>
                <w:sz w:val="17"/>
                <w:szCs w:val="17"/>
              </w:rPr>
              <w:t>руб</w:t>
            </w:r>
          </w:p>
        </w:tc>
        <w:tc>
          <w:tcPr>
            <w:tcW w:w="2020" w:type="dxa"/>
            <w:vAlign w:val="bottom"/>
          </w:tcPr>
          <w:p w:rsidR="00023D66" w:rsidRDefault="00393276">
            <w:pPr>
              <w:ind w:right="12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1500</w:t>
            </w: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023D66" w:rsidRDefault="00393276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 xml:space="preserve">2006 </w:t>
            </w:r>
            <w:r>
              <w:rPr>
                <w:rFonts w:ascii="Arial CYR" w:eastAsia="Arial CYR" w:hAnsi="Arial CYR" w:cs="Arial CYR"/>
                <w:b/>
                <w:bCs/>
                <w:sz w:val="17"/>
                <w:szCs w:val="17"/>
              </w:rPr>
              <w:t>год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52"/>
        </w:trPr>
        <w:tc>
          <w:tcPr>
            <w:tcW w:w="700" w:type="dxa"/>
            <w:vMerge/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2020" w:type="dxa"/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12"/>
        </w:trPr>
        <w:tc>
          <w:tcPr>
            <w:tcW w:w="700" w:type="dxa"/>
            <w:vMerge w:val="restart"/>
            <w:textDirection w:val="btLr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ascii="Arial CYR" w:eastAsia="Arial CYR" w:hAnsi="Arial CYR" w:cs="Arial CYR"/>
                <w:b/>
                <w:bCs/>
                <w:w w:val="91"/>
                <w:sz w:val="17"/>
                <w:szCs w:val="17"/>
              </w:rPr>
              <w:t>тыс</w:t>
            </w:r>
            <w:r>
              <w:rPr>
                <w:rFonts w:ascii="Arial" w:eastAsia="Arial" w:hAnsi="Arial" w:cs="Arial"/>
                <w:b/>
                <w:bCs/>
                <w:w w:val="91"/>
                <w:sz w:val="17"/>
                <w:szCs w:val="17"/>
              </w:rPr>
              <w:t>.</w:t>
            </w:r>
          </w:p>
        </w:tc>
        <w:tc>
          <w:tcPr>
            <w:tcW w:w="2020" w:type="dxa"/>
            <w:vMerge w:val="restart"/>
            <w:vAlign w:val="bottom"/>
          </w:tcPr>
          <w:p w:rsidR="00023D66" w:rsidRDefault="00393276">
            <w:pPr>
              <w:ind w:right="12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1000</w:t>
            </w: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vAlign w:val="bottom"/>
          </w:tcPr>
          <w:p w:rsidR="00023D66" w:rsidRDefault="00393276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 xml:space="preserve">2007 </w:t>
            </w:r>
            <w:r>
              <w:rPr>
                <w:rFonts w:ascii="Arial CYR" w:eastAsia="Arial CYR" w:hAnsi="Arial CYR" w:cs="Arial CYR"/>
                <w:b/>
                <w:bCs/>
                <w:sz w:val="17"/>
                <w:szCs w:val="17"/>
              </w:rPr>
              <w:t>год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96"/>
        </w:trPr>
        <w:tc>
          <w:tcPr>
            <w:tcW w:w="700" w:type="dxa"/>
            <w:vMerge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2020" w:type="dxa"/>
            <w:vMerge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80"/>
        </w:trPr>
        <w:tc>
          <w:tcPr>
            <w:tcW w:w="700" w:type="dxa"/>
            <w:vMerge/>
            <w:vAlign w:val="bottom"/>
          </w:tcPr>
          <w:p w:rsidR="00023D66" w:rsidRDefault="00023D66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vAlign w:val="bottom"/>
          </w:tcPr>
          <w:p w:rsidR="00023D66" w:rsidRDefault="00023D66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7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23D66" w:rsidRDefault="00393276">
            <w:pPr>
              <w:ind w:right="12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500</w:t>
            </w: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360"/>
        </w:trPr>
        <w:tc>
          <w:tcPr>
            <w:tcW w:w="7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23D66" w:rsidRDefault="00393276">
            <w:pPr>
              <w:ind w:right="12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5"/>
        </w:trPr>
        <w:tc>
          <w:tcPr>
            <w:tcW w:w="7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23D66" w:rsidRDefault="00393276">
            <w:pPr>
              <w:ind w:right="4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180" w:type="dxa"/>
            <w:vAlign w:val="bottom"/>
          </w:tcPr>
          <w:p w:rsidR="00023D66" w:rsidRDefault="00393276">
            <w:pPr>
              <w:ind w:right="4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200" w:type="dxa"/>
            <w:vAlign w:val="bottom"/>
          </w:tcPr>
          <w:p w:rsidR="00023D66" w:rsidRDefault="00393276">
            <w:pPr>
              <w:ind w:right="4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900" w:type="dxa"/>
            <w:vAlign w:val="bottom"/>
          </w:tcPr>
          <w:p w:rsidR="00023D66" w:rsidRDefault="00393276">
            <w:pPr>
              <w:ind w:right="14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840" w:type="dxa"/>
            <w:vAlign w:val="bottom"/>
          </w:tcPr>
          <w:p w:rsidR="00023D66" w:rsidRDefault="00393276">
            <w:pPr>
              <w:ind w:left="240"/>
              <w:rPr>
                <w:sz w:val="20"/>
                <w:szCs w:val="20"/>
              </w:rPr>
            </w:pPr>
            <w:r>
              <w:rPr>
                <w:rFonts w:ascii="Arial CYR" w:eastAsia="Arial CYR" w:hAnsi="Arial CYR" w:cs="Arial CYR"/>
                <w:b/>
                <w:bCs/>
                <w:sz w:val="17"/>
                <w:szCs w:val="17"/>
              </w:rPr>
              <w:t>кварталы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406"/>
        </w:trPr>
        <w:tc>
          <w:tcPr>
            <w:tcW w:w="7840" w:type="dxa"/>
            <w:gridSpan w:val="6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Рис.1. Динамика товарооборота по кварталам за 2011-2013г.г.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3932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1442720</wp:posOffset>
            </wp:positionH>
            <wp:positionV relativeFrom="paragraph">
              <wp:posOffset>-1673860</wp:posOffset>
            </wp:positionV>
            <wp:extent cx="3055620" cy="12058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205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3D66" w:rsidRDefault="00023D66">
      <w:pPr>
        <w:spacing w:line="268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Цифровой материал может быть оформлен в виде таблицы. Ссылка на таблицу в тексте обязательна, при ссылке следует писать слово «таблица» с указанием ее номера, например: «как видно из таблицы 2.1…».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отчету. Номера таблиц формируются аналогично номерам рисунков, однако их нумерация ведется раздельно.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Таблицы должны иметь заголовок, отражающий содержание. Для этого над таблицей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37"/>
        </w:numPr>
        <w:tabs>
          <w:tab w:val="left" w:pos="295"/>
        </w:tabs>
        <w:spacing w:line="234" w:lineRule="auto"/>
        <w:ind w:left="8540" w:hanging="8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правом верхнем углу размещается слово «Таблица» с указанием ее номера, например: Таблица 2.1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right="-8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Показатели оценки эффективности коммерческой</w:t>
      </w:r>
    </w:p>
    <w:p w:rsidR="00023D66" w:rsidRDefault="00393276">
      <w:pPr>
        <w:ind w:right="-8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 торгового предприятия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40"/>
        <w:gridCol w:w="1300"/>
        <w:gridCol w:w="260"/>
        <w:gridCol w:w="1560"/>
        <w:gridCol w:w="1580"/>
        <w:gridCol w:w="580"/>
        <w:gridCol w:w="980"/>
      </w:tblGrid>
      <w:tr w:rsidR="00023D66">
        <w:trPr>
          <w:trHeight w:val="271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Показатель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9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отклонения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66"/>
        </w:trPr>
        <w:tc>
          <w:tcPr>
            <w:tcW w:w="3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базисный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отчетный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 сумме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5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в %</w:t>
            </w:r>
          </w:p>
        </w:tc>
      </w:tr>
      <w:tr w:rsidR="00023D66">
        <w:trPr>
          <w:trHeight w:val="266"/>
        </w:trPr>
        <w:tc>
          <w:tcPr>
            <w:tcW w:w="3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023D66">
        <w:trPr>
          <w:trHeight w:val="271"/>
        </w:trPr>
        <w:tc>
          <w:tcPr>
            <w:tcW w:w="3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</w:tbl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Если таблица занимает более одной страницы, над ее продолжением ставится заголовок «Продолжение табл.2.1» (если таблица не заканчивается) и «Окончание табл. 2.1» (если таблица завершается). В этом случае вместо заголовков граф переносят строку с номерами столбцов, например: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ind w:left="74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Продолжение табл.2.1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0"/>
        <w:gridCol w:w="1440"/>
        <w:gridCol w:w="1620"/>
        <w:gridCol w:w="1220"/>
        <w:gridCol w:w="400"/>
        <w:gridCol w:w="1540"/>
        <w:gridCol w:w="160"/>
      </w:tblGrid>
      <w:tr w:rsidR="00023D66">
        <w:trPr>
          <w:trHeight w:val="273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1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537"/>
        </w:trPr>
        <w:tc>
          <w:tcPr>
            <w:tcW w:w="338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Окончание табл.2.1.</w:t>
            </w:r>
          </w:p>
        </w:tc>
      </w:tr>
      <w:tr w:rsidR="00023D66">
        <w:trPr>
          <w:trHeight w:val="266"/>
        </w:trPr>
        <w:tc>
          <w:tcPr>
            <w:tcW w:w="3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1"/>
        </w:trPr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</w:tbl>
    <w:p w:rsidR="00023D66" w:rsidRDefault="00393276">
      <w:pPr>
        <w:spacing w:line="231" w:lineRule="auto"/>
        <w:ind w:right="-81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Формулы</w:t>
      </w:r>
    </w:p>
    <w:p w:rsidR="00023D66" w:rsidRDefault="00023D66">
      <w:pPr>
        <w:spacing w:line="13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left="12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вывода формул целесообразно использовать редакторы формул (MicrosoftEquation 3.0 или MicrosoftMathType).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Пояснения символов и числовых коэффициентов, входящих в формулу, если они не пояснены ранее в тексте, должны быть приведены непосредственно под формулой. Пояснение каждого символа следует давать с новой строки в той последовательности, в которой символы приведены в формуле. Первая строка пояснения должна начинаться со слова «где» без двоеточия после него. Ссылки в тексте на порядковые номера формул даются</w:t>
      </w:r>
    </w:p>
    <w:p w:rsidR="00023D66" w:rsidRDefault="00023D66">
      <w:pPr>
        <w:spacing w:line="18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38"/>
        </w:numPr>
        <w:tabs>
          <w:tab w:val="left" w:pos="285"/>
        </w:tabs>
        <w:spacing w:line="249" w:lineRule="auto"/>
        <w:ind w:left="820" w:right="7840" w:hanging="70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скобках. Например:</w:t>
      </w:r>
    </w:p>
    <w:p w:rsidR="00023D66" w:rsidRDefault="00393276">
      <w:pPr>
        <w:ind w:left="82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Средний товарный запас за анализируемый период рассчитывается по формуле:</w:t>
      </w:r>
    </w:p>
    <w:p w:rsidR="00023D66" w:rsidRDefault="00023D66">
      <w:pPr>
        <w:sectPr w:rsidR="00023D66">
          <w:pgSz w:w="11900" w:h="16838"/>
          <w:pgMar w:top="1154" w:right="846" w:bottom="1440" w:left="130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240"/>
        <w:gridCol w:w="160"/>
        <w:gridCol w:w="100"/>
        <w:gridCol w:w="120"/>
        <w:gridCol w:w="20"/>
        <w:gridCol w:w="240"/>
        <w:gridCol w:w="80"/>
        <w:gridCol w:w="700"/>
        <w:gridCol w:w="940"/>
        <w:gridCol w:w="340"/>
        <w:gridCol w:w="360"/>
        <w:gridCol w:w="120"/>
        <w:gridCol w:w="1160"/>
        <w:gridCol w:w="4320"/>
        <w:gridCol w:w="20"/>
      </w:tblGrid>
      <w:tr w:rsidR="00023D66">
        <w:trPr>
          <w:trHeight w:val="294"/>
        </w:trPr>
        <w:tc>
          <w:tcPr>
            <w:tcW w:w="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4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ТЗ</w:t>
            </w: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TЗ  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</w:tc>
        <w:tc>
          <w:tcPr>
            <w:tcW w:w="11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69"/>
        </w:trPr>
        <w:tc>
          <w:tcPr>
            <w:tcW w:w="40" w:type="dxa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023D66" w:rsidRDefault="00393276">
            <w:pPr>
              <w:spacing w:line="191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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4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5"/>
                <w:szCs w:val="5"/>
              </w:rPr>
              <w:t>1</w:t>
            </w:r>
          </w:p>
        </w:tc>
        <w:tc>
          <w:tcPr>
            <w:tcW w:w="700" w:type="dxa"/>
            <w:vMerge w:val="restart"/>
            <w:vAlign w:val="bottom"/>
          </w:tcPr>
          <w:p w:rsidR="00023D66" w:rsidRDefault="00393276">
            <w:pPr>
              <w:spacing w:line="191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</w:t>
            </w:r>
            <w:r>
              <w:rPr>
                <w:rFonts w:ascii="Symbol" w:eastAsia="Symbol" w:hAnsi="Symbol" w:cs="Symbol"/>
                <w:sz w:val="19"/>
                <w:szCs w:val="19"/>
              </w:rPr>
              <w:t></w:t>
            </w:r>
            <w:r>
              <w:rPr>
                <w:rFonts w:ascii="Symbol" w:eastAsia="Symbol" w:hAnsi="Symbol" w:cs="Symbol"/>
                <w:sz w:val="19"/>
                <w:szCs w:val="19"/>
              </w:rPr>
              <w:t></w:t>
            </w:r>
            <w:r>
              <w:rPr>
                <w:rFonts w:eastAsia="Times New Roman"/>
                <w:i/>
                <w:iCs/>
                <w:sz w:val="19"/>
                <w:szCs w:val="19"/>
              </w:rPr>
              <w:t xml:space="preserve"> ТЗ</w:t>
            </w:r>
            <w:r>
              <w:rPr>
                <w:rFonts w:eastAsia="Times New Roman"/>
                <w:vertAlign w:val="subscript"/>
              </w:rPr>
              <w:t>2</w:t>
            </w:r>
          </w:p>
        </w:tc>
        <w:tc>
          <w:tcPr>
            <w:tcW w:w="940" w:type="dxa"/>
            <w:vMerge w:val="restart"/>
            <w:vAlign w:val="bottom"/>
          </w:tcPr>
          <w:p w:rsidR="00023D66" w:rsidRDefault="00393276">
            <w:pPr>
              <w:spacing w:line="191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</w:t>
            </w:r>
            <w:r>
              <w:rPr>
                <w:rFonts w:eastAsia="Times New Roman"/>
                <w:sz w:val="19"/>
                <w:szCs w:val="19"/>
              </w:rPr>
              <w:t xml:space="preserve"> ... </w:t>
            </w:r>
            <w:r>
              <w:rPr>
                <w:rFonts w:ascii="Symbol" w:eastAsia="Symbol" w:hAnsi="Symbol" w:cs="Symbol"/>
                <w:sz w:val="19"/>
                <w:szCs w:val="19"/>
              </w:rPr>
              <w:t></w:t>
            </w:r>
            <w:r>
              <w:rPr>
                <w:rFonts w:eastAsia="Times New Roman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i/>
                <w:iCs/>
                <w:sz w:val="19"/>
                <w:szCs w:val="19"/>
              </w:rPr>
              <w:t>ТЗ</w:t>
            </w:r>
            <w:r>
              <w:rPr>
                <w:rFonts w:eastAsia="Times New Roman"/>
                <w:i/>
                <w:iCs/>
                <w:vertAlign w:val="subscript"/>
              </w:rPr>
              <w:t>n</w:t>
            </w:r>
          </w:p>
        </w:tc>
        <w:tc>
          <w:tcPr>
            <w:tcW w:w="340" w:type="dxa"/>
            <w:vMerge w:val="restart"/>
            <w:vAlign w:val="bottom"/>
          </w:tcPr>
          <w:p w:rsidR="00023D66" w:rsidRDefault="00393276">
            <w:pPr>
              <w:spacing w:line="19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z w:val="20"/>
                <w:szCs w:val="20"/>
              </w:rPr>
              <w:t>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5"/>
                <w:szCs w:val="5"/>
              </w:rPr>
              <w:t>n</w:t>
            </w:r>
          </w:p>
        </w:tc>
        <w:tc>
          <w:tcPr>
            <w:tcW w:w="120" w:type="dxa"/>
            <w:vMerge w:val="restart"/>
            <w:vAlign w:val="bottom"/>
          </w:tcPr>
          <w:p w:rsidR="00023D66" w:rsidRDefault="00393276">
            <w:pPr>
              <w:spacing w:line="19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</w:t>
            </w:r>
          </w:p>
        </w:tc>
        <w:tc>
          <w:tcPr>
            <w:tcW w:w="1160" w:type="dxa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4320" w:type="dxa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02"/>
        </w:trPr>
        <w:tc>
          <w:tcPr>
            <w:tcW w:w="4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Merge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Align w:val="bottom"/>
          </w:tcPr>
          <w:p w:rsidR="00023D66" w:rsidRDefault="00023D6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34"/>
        </w:trPr>
        <w:tc>
          <w:tcPr>
            <w:tcW w:w="40" w:type="dxa"/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gridSpan w:val="3"/>
            <w:vMerge w:val="restart"/>
            <w:vAlign w:val="bottom"/>
          </w:tcPr>
          <w:p w:rsidR="00023D66" w:rsidRDefault="00393276">
            <w:pPr>
              <w:spacing w:line="192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</w:t>
            </w:r>
            <w:r>
              <w:rPr>
                <w:rFonts w:eastAsia="Times New Roman"/>
                <w:sz w:val="20"/>
                <w:szCs w:val="20"/>
              </w:rPr>
              <w:t xml:space="preserve"> 2</w:t>
            </w:r>
          </w:p>
        </w:tc>
        <w:tc>
          <w:tcPr>
            <w:tcW w:w="80" w:type="dxa"/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023D66" w:rsidRDefault="00393276">
            <w:pPr>
              <w:spacing w:line="192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</w:t>
            </w:r>
          </w:p>
        </w:tc>
        <w:tc>
          <w:tcPr>
            <w:tcW w:w="940" w:type="dxa"/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023D66" w:rsidRDefault="00393276">
            <w:pPr>
              <w:spacing w:line="19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</w:t>
            </w:r>
          </w:p>
        </w:tc>
        <w:tc>
          <w:tcPr>
            <w:tcW w:w="480" w:type="dxa"/>
            <w:gridSpan w:val="2"/>
            <w:vMerge w:val="restart"/>
            <w:vAlign w:val="bottom"/>
          </w:tcPr>
          <w:p w:rsidR="00023D66" w:rsidRDefault="00393276">
            <w:pPr>
              <w:spacing w:line="19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  </w:t>
            </w:r>
            <w:r>
              <w:rPr>
                <w:rFonts w:ascii="Symbol" w:eastAsia="Symbol" w:hAnsi="Symbol" w:cs="Symbol"/>
                <w:sz w:val="20"/>
                <w:szCs w:val="20"/>
              </w:rPr>
              <w:t></w:t>
            </w:r>
          </w:p>
        </w:tc>
        <w:tc>
          <w:tcPr>
            <w:tcW w:w="1160" w:type="dxa"/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540" w:type="dxa"/>
            <w:gridSpan w:val="4"/>
            <w:vMerge w:val="restart"/>
            <w:vAlign w:val="bottom"/>
          </w:tcPr>
          <w:p w:rsidR="00023D66" w:rsidRDefault="00393276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ТЗ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38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Merge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023D66" w:rsidRDefault="00393276">
            <w:pPr>
              <w:spacing w:line="264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4320" w:type="dxa"/>
            <w:vMerge w:val="restart"/>
            <w:vAlign w:val="bottom"/>
          </w:tcPr>
          <w:p w:rsidR="00023D66" w:rsidRDefault="00393276">
            <w:pPr>
              <w:spacing w:line="264" w:lineRule="exact"/>
              <w:ind w:right="2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(1)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2"/>
        </w:trPr>
        <w:tc>
          <w:tcPr>
            <w:tcW w:w="540" w:type="dxa"/>
            <w:gridSpan w:val="4"/>
            <w:vMerge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023D66" w:rsidRDefault="00393276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N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59"/>
        </w:trPr>
        <w:tc>
          <w:tcPr>
            <w:tcW w:w="4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432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59"/>
        </w:trPr>
        <w:tc>
          <w:tcPr>
            <w:tcW w:w="440" w:type="dxa"/>
            <w:gridSpan w:val="3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8280" w:type="dxa"/>
            <w:gridSpan w:val="10"/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59"/>
        </w:trPr>
        <w:tc>
          <w:tcPr>
            <w:tcW w:w="8940" w:type="dxa"/>
            <w:gridSpan w:val="15"/>
            <w:vAlign w:val="bottom"/>
          </w:tcPr>
          <w:p w:rsidR="00023D66" w:rsidRDefault="00393276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где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ТЗ</w:t>
            </w:r>
            <w:r>
              <w:rPr>
                <w:rFonts w:eastAsia="Times New Roman"/>
                <w:sz w:val="24"/>
                <w:szCs w:val="24"/>
              </w:rPr>
              <w:t xml:space="preserve"> - средний товарный запас на исследуемый период (руб.);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6"/>
        </w:trPr>
        <w:tc>
          <w:tcPr>
            <w:tcW w:w="920" w:type="dxa"/>
            <w:gridSpan w:val="7"/>
            <w:vAlign w:val="bottom"/>
          </w:tcPr>
          <w:p w:rsidR="00023D66" w:rsidRDefault="00393276">
            <w:pPr>
              <w:spacing w:line="296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ТЗ</w:t>
            </w:r>
            <w:r>
              <w:rPr>
                <w:rFonts w:eastAsia="Times New Roman"/>
                <w:w w:val="97"/>
                <w:sz w:val="32"/>
                <w:szCs w:val="32"/>
                <w:vertAlign w:val="subscript"/>
              </w:rPr>
              <w:t>1,</w:t>
            </w:r>
            <w:r>
              <w:rPr>
                <w:rFonts w:eastAsia="Times New Roman"/>
                <w:w w:val="97"/>
                <w:sz w:val="24"/>
                <w:szCs w:val="24"/>
              </w:rPr>
              <w:t xml:space="preserve">  ТЗ</w:t>
            </w:r>
            <w:r>
              <w:rPr>
                <w:rFonts w:eastAsia="Times New Roman"/>
                <w:w w:val="97"/>
                <w:sz w:val="32"/>
                <w:szCs w:val="32"/>
                <w:vertAlign w:val="subscript"/>
              </w:rPr>
              <w:t>n</w:t>
            </w:r>
          </w:p>
        </w:tc>
        <w:tc>
          <w:tcPr>
            <w:tcW w:w="8020" w:type="dxa"/>
            <w:gridSpan w:val="8"/>
            <w:vAlign w:val="bottom"/>
          </w:tcPr>
          <w:p w:rsidR="00023D66" w:rsidRDefault="00393276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величина товарного запаса на отдельные даты анализируемого периода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393276">
      <w:pPr>
        <w:spacing w:line="22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(руб.);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N – количество дат, за которое берется величина запасов.</w:t>
      </w:r>
    </w:p>
    <w:p w:rsidR="00023D66" w:rsidRDefault="00023D66">
      <w:pPr>
        <w:spacing w:line="276" w:lineRule="exact"/>
        <w:rPr>
          <w:sz w:val="20"/>
          <w:szCs w:val="20"/>
        </w:rPr>
      </w:pPr>
    </w:p>
    <w:p w:rsidR="00023D66" w:rsidRDefault="0039327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Ссылки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все приводимые в отчете цифровые данные, цитаты, мнения авторов должны быть сделаны ссылки (это свидетельствует о научной добросовестности студента).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Используемый источник может быть указан в конце предложения (или сноской – в конце страницы). В тексте в квадратных скобках указывают номер источника (по библиографическому списку), из которого взяты данные, например: [3] или[3, с. 24].</w:t>
      </w:r>
    </w:p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Список использованных источников</w:t>
      </w:r>
    </w:p>
    <w:p w:rsidR="00023D66" w:rsidRDefault="00023D66">
      <w:pPr>
        <w:spacing w:line="13" w:lineRule="exact"/>
        <w:rPr>
          <w:sz w:val="20"/>
          <w:szCs w:val="20"/>
        </w:rPr>
      </w:pPr>
    </w:p>
    <w:p w:rsidR="00023D66" w:rsidRDefault="00393276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Сведения о книге должны включать фамилию и инициалы автора в именительном падеже. При наличии трех авторов и более допускается указание фамилии и инициалов одного автора с добавлением «и др.». Заглавие книги, место издания приводятся полностью в именительном падеже, за исключением названий городов: Москва (М.), Санкт - Петербург (СПб), Ленинград (Л). Далее указывают наименование издательства, год издания и количество страниц.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tabs>
          <w:tab w:val="left" w:pos="1940"/>
          <w:tab w:val="left" w:pos="3160"/>
          <w:tab w:val="left" w:pos="3760"/>
          <w:tab w:val="left" w:pos="5380"/>
          <w:tab w:val="left" w:pos="6960"/>
          <w:tab w:val="left" w:pos="8940"/>
          <w:tab w:val="left" w:pos="9160"/>
        </w:tabs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Например:</w:t>
      </w:r>
      <w:r>
        <w:rPr>
          <w:rFonts w:eastAsia="Times New Roman"/>
          <w:sz w:val="24"/>
          <w:szCs w:val="24"/>
        </w:rPr>
        <w:tab/>
        <w:t>Панкратов</w:t>
      </w:r>
      <w:r>
        <w:rPr>
          <w:rFonts w:eastAsia="Times New Roman"/>
          <w:sz w:val="24"/>
          <w:szCs w:val="24"/>
        </w:rPr>
        <w:tab/>
        <w:t>Ф.Г.</w:t>
      </w:r>
      <w:r>
        <w:rPr>
          <w:rFonts w:eastAsia="Times New Roman"/>
          <w:sz w:val="24"/>
          <w:szCs w:val="24"/>
        </w:rPr>
        <w:tab/>
        <w:t>Коммерческая</w:t>
      </w:r>
      <w:r>
        <w:rPr>
          <w:rFonts w:eastAsia="Times New Roman"/>
          <w:sz w:val="24"/>
          <w:szCs w:val="24"/>
        </w:rPr>
        <w:tab/>
        <w:t>деятельность:</w:t>
      </w:r>
      <w:r>
        <w:rPr>
          <w:rFonts w:eastAsia="Times New Roman"/>
          <w:sz w:val="24"/>
          <w:szCs w:val="24"/>
        </w:rPr>
        <w:tab/>
        <w:t>Учебное  пособие</w:t>
      </w:r>
      <w:r>
        <w:rPr>
          <w:rFonts w:eastAsia="Times New Roman"/>
          <w:sz w:val="24"/>
          <w:szCs w:val="24"/>
        </w:rPr>
        <w:tab/>
        <w:t>/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Ф.Г.</w:t>
      </w:r>
    </w:p>
    <w:p w:rsidR="00023D66" w:rsidRDefault="00393276">
      <w:pPr>
        <w:spacing w:line="18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Панкратов. – М.: Дашков и К</w:t>
      </w:r>
      <w:r>
        <w:rPr>
          <w:rFonts w:eastAsia="Times New Roman"/>
          <w:sz w:val="32"/>
          <w:szCs w:val="32"/>
          <w:vertAlign w:val="superscript"/>
        </w:rPr>
        <w:t>о</w:t>
      </w:r>
      <w:r>
        <w:rPr>
          <w:rFonts w:eastAsia="Times New Roman"/>
          <w:sz w:val="24"/>
          <w:szCs w:val="24"/>
        </w:rPr>
        <w:t>, 2006. – 503 с.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описании статей после фамилии и инициалов автора указывают название статьи, затем через две косые черты – название сборника, журнала, год издания, номер журнала и страницу, а в описании газетных статей указывается год, число и месяц выхода газеты.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Например: Маслова, Е.А. Цветорадуга помогает торговле. Об элементах цветопсихологии в коммерческом этикете / Е.А. Маслова // Деловой вестник Российской кооперации. – 2006. - № 7. – С. 74-78.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45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Приложения</w:t>
      </w:r>
    </w:p>
    <w:p w:rsidR="00023D66" w:rsidRDefault="0039327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тексте отчета на все приложения должны быть даны ссылки.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Каждое приложение следует начинать с новой страницы с указанием наверху страницы справа слово «Приложение». Приложение должно иметь заголовок. Приложения нумеруются последовательно арабскими цифрами, например: «Приложение 1».</w:t>
      </w:r>
    </w:p>
    <w:p w:rsidR="00023D66" w:rsidRDefault="00023D66">
      <w:pPr>
        <w:spacing w:line="278" w:lineRule="exact"/>
        <w:rPr>
          <w:sz w:val="20"/>
          <w:szCs w:val="20"/>
        </w:rPr>
      </w:pPr>
    </w:p>
    <w:p w:rsidR="00023D66" w:rsidRDefault="0039327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Стиль изложения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своему стилевому оформлению отчет по производственной практике должен соответствовать требованиям, предъявляемым к письменной научной речи.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numPr>
          <w:ilvl w:val="1"/>
          <w:numId w:val="39"/>
        </w:numPr>
        <w:tabs>
          <w:tab w:val="left" w:pos="989"/>
        </w:tabs>
        <w:spacing w:line="234" w:lineRule="auto"/>
        <w:ind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отчете наиболее приемлем формально-логический способ изложения материала, который проявляется в применении слов и выражений, указывающих: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39"/>
        </w:numPr>
        <w:tabs>
          <w:tab w:val="left" w:pos="700"/>
        </w:tabs>
        <w:ind w:left="70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последовательность развития мысли (вначале, затем, во-первых, во-вторых и др.);</w:t>
      </w:r>
    </w:p>
    <w:p w:rsidR="00023D66" w:rsidRDefault="00393276">
      <w:pPr>
        <w:numPr>
          <w:ilvl w:val="0"/>
          <w:numId w:val="39"/>
        </w:numPr>
        <w:tabs>
          <w:tab w:val="left" w:pos="700"/>
        </w:tabs>
        <w:ind w:left="70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причинно-следственные отношения (следовательно, поэтому, вследствие этого и др.);</w:t>
      </w:r>
    </w:p>
    <w:p w:rsidR="00023D66" w:rsidRDefault="00393276">
      <w:pPr>
        <w:numPr>
          <w:ilvl w:val="0"/>
          <w:numId w:val="39"/>
        </w:numPr>
        <w:tabs>
          <w:tab w:val="left" w:pos="700"/>
        </w:tabs>
        <w:ind w:left="70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итог, вывод (итак, таким образом, значит).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Особенностями стиля изложения материала в отчете должны быть:</w:t>
      </w:r>
    </w:p>
    <w:p w:rsidR="00023D66" w:rsidRDefault="00393276">
      <w:pPr>
        <w:numPr>
          <w:ilvl w:val="0"/>
          <w:numId w:val="40"/>
        </w:numPr>
        <w:tabs>
          <w:tab w:val="left" w:pos="700"/>
        </w:tabs>
        <w:ind w:left="70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ясность (умение писать доступно и доходчиво);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40"/>
        </w:numPr>
        <w:tabs>
          <w:tab w:val="left" w:pos="708"/>
        </w:tabs>
        <w:spacing w:line="234" w:lineRule="auto"/>
        <w:ind w:right="20" w:firstLine="28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смысловая точность (обеспечивает теоретическую и практическую ценность излагаемой информации);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numPr>
          <w:ilvl w:val="0"/>
          <w:numId w:val="40"/>
        </w:numPr>
        <w:tabs>
          <w:tab w:val="left" w:pos="700"/>
        </w:tabs>
        <w:ind w:left="70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краткость (умение избегать многословия, повторов).</w:t>
      </w:r>
    </w:p>
    <w:p w:rsidR="00023D66" w:rsidRDefault="00023D66">
      <w:pPr>
        <w:sectPr w:rsidR="00023D66">
          <w:pgSz w:w="11900" w:h="16838"/>
          <w:pgMar w:top="830" w:right="846" w:bottom="1440" w:left="1420" w:header="0" w:footer="0" w:gutter="0"/>
          <w:cols w:space="720" w:equalWidth="0">
            <w:col w:w="9640"/>
          </w:cols>
        </w:sectPr>
      </w:pPr>
    </w:p>
    <w:p w:rsidR="006411AD" w:rsidRDefault="006411AD">
      <w:pPr>
        <w:ind w:left="2080"/>
        <w:rPr>
          <w:rFonts w:eastAsia="Times New Roman"/>
          <w:i/>
          <w:iCs/>
          <w:sz w:val="24"/>
          <w:szCs w:val="24"/>
        </w:rPr>
      </w:pPr>
    </w:p>
    <w:p w:rsidR="006411AD" w:rsidRPr="00493142" w:rsidRDefault="006411AD" w:rsidP="006411AD">
      <w:pPr>
        <w:jc w:val="center"/>
        <w:rPr>
          <w:sz w:val="24"/>
          <w:szCs w:val="24"/>
        </w:rPr>
      </w:pPr>
      <w:r w:rsidRPr="00493142">
        <w:rPr>
          <w:sz w:val="24"/>
          <w:szCs w:val="24"/>
        </w:rPr>
        <w:t>ГОСУДАРСТВЕННОЕ УПРАВЛЕНИЕ ОБРАЗОВАНИЯ ПСКОВСКОЙ ОБЛАСТИ</w:t>
      </w:r>
    </w:p>
    <w:p w:rsidR="006411AD" w:rsidRPr="00493142" w:rsidRDefault="006411AD" w:rsidP="006411AD">
      <w:pPr>
        <w:jc w:val="center"/>
        <w:rPr>
          <w:sz w:val="24"/>
          <w:szCs w:val="24"/>
        </w:rPr>
      </w:pPr>
      <w:r w:rsidRPr="00493142">
        <w:rPr>
          <w:sz w:val="24"/>
          <w:szCs w:val="24"/>
        </w:rPr>
        <w:t xml:space="preserve">ГОСУДАРСТВЕННОЕ БЮДЖЕТНОЕ ПРОФЕССИОНАЛЬНОЕ </w:t>
      </w:r>
    </w:p>
    <w:p w:rsidR="006411AD" w:rsidRPr="00493142" w:rsidRDefault="006411AD" w:rsidP="006411AD">
      <w:pPr>
        <w:jc w:val="center"/>
        <w:rPr>
          <w:sz w:val="24"/>
          <w:szCs w:val="24"/>
        </w:rPr>
      </w:pPr>
      <w:r w:rsidRPr="00493142">
        <w:rPr>
          <w:sz w:val="24"/>
          <w:szCs w:val="24"/>
        </w:rPr>
        <w:t>ОБРАЗОВАТЕЛЬНОЕ УЧРЕЖДЕНИЕ</w:t>
      </w:r>
    </w:p>
    <w:p w:rsidR="006411AD" w:rsidRPr="00493142" w:rsidRDefault="006411AD" w:rsidP="006411AD">
      <w:pPr>
        <w:jc w:val="center"/>
        <w:rPr>
          <w:sz w:val="24"/>
          <w:szCs w:val="24"/>
        </w:rPr>
      </w:pPr>
      <w:r w:rsidRPr="00493142">
        <w:rPr>
          <w:sz w:val="24"/>
          <w:szCs w:val="24"/>
        </w:rPr>
        <w:t xml:space="preserve"> «ВЕЛИКОЛУКСКИЙ ПОЛИТЕХНИЧЕСКИЙ КОЛЛЕДЖ»</w:t>
      </w:r>
    </w:p>
    <w:p w:rsidR="006411AD" w:rsidRPr="00493142" w:rsidRDefault="006411AD" w:rsidP="006411AD">
      <w:pPr>
        <w:rPr>
          <w:sz w:val="24"/>
          <w:szCs w:val="24"/>
        </w:rPr>
      </w:pPr>
    </w:p>
    <w:p w:rsidR="006411AD" w:rsidRPr="00493142" w:rsidRDefault="006411AD" w:rsidP="006411AD">
      <w:pPr>
        <w:rPr>
          <w:sz w:val="24"/>
          <w:szCs w:val="24"/>
        </w:rPr>
      </w:pPr>
    </w:p>
    <w:p w:rsidR="006411AD" w:rsidRPr="00493142" w:rsidRDefault="006411AD" w:rsidP="006411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411AD" w:rsidRPr="00493142" w:rsidRDefault="006411AD" w:rsidP="006411AD">
      <w:pPr>
        <w:rPr>
          <w:sz w:val="24"/>
          <w:szCs w:val="24"/>
        </w:rPr>
      </w:pPr>
    </w:p>
    <w:p w:rsidR="006411AD" w:rsidRDefault="006411AD">
      <w:pPr>
        <w:ind w:left="2080"/>
        <w:rPr>
          <w:rFonts w:eastAsia="Times New Roman"/>
          <w:i/>
          <w:iCs/>
          <w:sz w:val="24"/>
          <w:szCs w:val="24"/>
        </w:rPr>
      </w:pPr>
    </w:p>
    <w:p w:rsidR="00023D66" w:rsidRDefault="00393276">
      <w:pPr>
        <w:ind w:left="2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НА ПРЕДДИПЛОМНУЮ ПРАКТИКУ</w:t>
      </w:r>
    </w:p>
    <w:p w:rsidR="00023D66" w:rsidRDefault="00393276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Студенту(ке</w:t>
      </w:r>
      <w:r>
        <w:rPr>
          <w:rFonts w:eastAsia="Times New Roman"/>
          <w:i/>
          <w:iCs/>
          <w:sz w:val="24"/>
          <w:szCs w:val="24"/>
          <w:u w:val="single"/>
        </w:rPr>
        <w:t>)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__________</w:t>
      </w:r>
      <w:r>
        <w:rPr>
          <w:rFonts w:eastAsia="Times New Roman"/>
          <w:sz w:val="24"/>
          <w:szCs w:val="24"/>
        </w:rPr>
        <w:t>__________________________________________________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Специальности </w:t>
      </w:r>
      <w:r>
        <w:rPr>
          <w:rFonts w:eastAsia="Times New Roman"/>
          <w:sz w:val="23"/>
          <w:szCs w:val="23"/>
          <w:u w:val="single"/>
        </w:rPr>
        <w:t>____________________________________________</w:t>
      </w:r>
      <w:r>
        <w:rPr>
          <w:rFonts w:eastAsia="Times New Roman"/>
          <w:sz w:val="23"/>
          <w:szCs w:val="23"/>
        </w:rPr>
        <w:t xml:space="preserve"> Группы </w:t>
      </w:r>
      <w:r>
        <w:rPr>
          <w:rFonts w:eastAsia="Times New Roman"/>
          <w:sz w:val="23"/>
          <w:szCs w:val="23"/>
          <w:u w:val="single"/>
        </w:rPr>
        <w:t>_________________</w:t>
      </w:r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Место практики _________________________________________________________________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0"/>
        <w:gridCol w:w="540"/>
        <w:gridCol w:w="420"/>
        <w:gridCol w:w="360"/>
        <w:gridCol w:w="5260"/>
      </w:tblGrid>
      <w:tr w:rsidR="00023D66">
        <w:trPr>
          <w:trHeight w:val="252"/>
        </w:trPr>
        <w:tc>
          <w:tcPr>
            <w:tcW w:w="4540" w:type="dxa"/>
            <w:gridSpan w:val="5"/>
            <w:vAlign w:val="bottom"/>
          </w:tcPr>
          <w:p w:rsidR="00023D66" w:rsidRDefault="00393276">
            <w:pPr>
              <w:spacing w:line="252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Начало практики ____________ _______</w:t>
            </w:r>
          </w:p>
        </w:tc>
        <w:tc>
          <w:tcPr>
            <w:tcW w:w="5260" w:type="dxa"/>
            <w:vAlign w:val="bottom"/>
          </w:tcPr>
          <w:p w:rsidR="00023D66" w:rsidRDefault="00393276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Окончание практики ____________________</w:t>
            </w:r>
          </w:p>
        </w:tc>
      </w:tr>
      <w:tr w:rsidR="00023D66">
        <w:trPr>
          <w:trHeight w:val="290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03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8"/>
                <w:szCs w:val="18"/>
              </w:rPr>
              <w:t>№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18"/>
                <w:szCs w:val="18"/>
              </w:rPr>
              <w:t>Содержание практики</w:t>
            </w:r>
          </w:p>
        </w:tc>
        <w:tc>
          <w:tcPr>
            <w:tcW w:w="42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3" w:lineRule="exact"/>
              <w:ind w:right="72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18"/>
                <w:szCs w:val="18"/>
              </w:rPr>
              <w:t>Содержание отчета по данному разделу</w:t>
            </w:r>
          </w:p>
        </w:tc>
      </w:tr>
      <w:tr w:rsidR="00023D66">
        <w:trPr>
          <w:trHeight w:val="65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5"/>
                <w:szCs w:val="5"/>
              </w:rPr>
            </w:pPr>
          </w:p>
        </w:tc>
      </w:tr>
      <w:tr w:rsidR="00023D66">
        <w:trPr>
          <w:trHeight w:val="19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198" w:lineRule="exact"/>
              <w:ind w:right="10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8" w:lineRule="exact"/>
              <w:ind w:right="290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023D66">
        <w:trPr>
          <w:trHeight w:val="19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18"/>
                <w:szCs w:val="18"/>
              </w:rPr>
              <w:t>Организационное собрание. Выдача задания</w:t>
            </w:r>
          </w:p>
        </w:tc>
        <w:tc>
          <w:tcPr>
            <w:tcW w:w="42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 практику. Вводный инструктаж по ТБ.</w:t>
            </w:r>
          </w:p>
        </w:tc>
        <w:tc>
          <w:tcPr>
            <w:tcW w:w="42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36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3"/>
                <w:szCs w:val="3"/>
              </w:rPr>
            </w:pPr>
          </w:p>
        </w:tc>
        <w:tc>
          <w:tcPr>
            <w:tcW w:w="6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3"/>
                <w:szCs w:val="3"/>
              </w:rPr>
            </w:pPr>
          </w:p>
        </w:tc>
      </w:tr>
      <w:tr w:rsidR="00023D66">
        <w:trPr>
          <w:trHeight w:val="19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2.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Организационно-экономическая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Дать  характеристику промышленного (оптового, розничного) предприятия.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Дать характеристику внешней среды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торгового предприятия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Проанализировать  технико-экономические показатели  деятельности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предприятия за три предшествующие года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организационную структуру управления с указанием отделов,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должностей и местонахождения руководящего персонала;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Описать  кадровый потенциал предприятия и его формирование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Проанализировать коммуникации между уровнями управления и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подразделений; между предприятием и внешней средой</w:t>
            </w:r>
          </w:p>
        </w:tc>
      </w:tr>
      <w:tr w:rsidR="00023D66">
        <w:trPr>
          <w:trHeight w:val="213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7. Изучить способы </w:t>
            </w:r>
            <w:r>
              <w:rPr>
                <w:rFonts w:ascii="Cambria" w:eastAsia="Cambria" w:hAnsi="Cambria" w:cs="Cambria"/>
                <w:sz w:val="18"/>
                <w:szCs w:val="18"/>
              </w:rPr>
              <w:t>защиты коммерческой тайны.</w:t>
            </w:r>
          </w:p>
        </w:tc>
      </w:tr>
      <w:tr w:rsidR="00023D66">
        <w:trPr>
          <w:trHeight w:val="200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3.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Организация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Выявить методы изучения и прогнозирования покупательского спроса;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экономической и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порядок определения целевых сегментов рынка (приоритетность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маркетинговой   деятельности   торгового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различных сегментов рынка) и их состав, характеристика основных групп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предприятия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покупателей;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Дать характеристику сегмента рынка торгового предприятия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Дать характеристику клиентов и конкурентов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стратегию ценообразования, факторы, определяющие решения по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ценам цены на производимую продукцию, метод их формирования.</w:t>
            </w:r>
          </w:p>
        </w:tc>
      </w:tr>
      <w:tr w:rsidR="00023D66">
        <w:trPr>
          <w:trHeight w:val="210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 инструменты продвижения товаров и услуг предприятия</w:t>
            </w:r>
          </w:p>
        </w:tc>
      </w:tr>
      <w:tr w:rsidR="00023D66">
        <w:trPr>
          <w:trHeight w:val="195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4.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Организация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19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 и проанализировать основные этапы договорной работы;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коммерческих и</w:t>
            </w:r>
          </w:p>
        </w:tc>
        <w:tc>
          <w:tcPr>
            <w:tcW w:w="780" w:type="dxa"/>
            <w:gridSpan w:val="2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Выявить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проанализировать источники закупки  товаров,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хозяйственных связей, порядок ведения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условия взаимодействия с конкретными поставщиками;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договорной работы на предприятии.</w:t>
            </w: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методы доставки товаров в торговое предприятие и виды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используемых маршрутов;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Дать характеристику устройства и планировки торгового, складского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помещения;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Проанализировать техническую оснащённость предприятия,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оснащенность специальным программным обеспечением персональных</w:t>
            </w:r>
          </w:p>
        </w:tc>
      </w:tr>
      <w:tr w:rsidR="00023D66">
        <w:trPr>
          <w:trHeight w:val="207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компьютеров;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Ознакомиться с комплексом операций, связанных с подготовкой к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приемке и приемкой товаров, размещением их на хранение,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организацией хранения и подготовкой к отпуску товарополучателям(для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предприятий оптовой торговли);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Принять участие в приемке товаров на склад (в магазин), выполнить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проверку товаров по количеству и качеству, оформить приемо -сдаточные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документы, регистрацию принятых товаров;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организацию работ по продаже товаров методами,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существующими в предприятии и способствующими увеличению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товарооборота и прибыли;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Ознакомиться с оформлением документов и учетом товаров в процессе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продажи;</w:t>
            </w: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</w:tr>
    </w:tbl>
    <w:p w:rsidR="00023D66" w:rsidRDefault="00023D66">
      <w:pPr>
        <w:sectPr w:rsidR="00023D66">
          <w:pgSz w:w="11900" w:h="16838"/>
          <w:pgMar w:top="842" w:right="706" w:bottom="394" w:left="142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180"/>
        <w:gridCol w:w="1480"/>
        <w:gridCol w:w="740"/>
        <w:gridCol w:w="820"/>
        <w:gridCol w:w="1300"/>
        <w:gridCol w:w="1140"/>
        <w:gridCol w:w="840"/>
        <w:gridCol w:w="740"/>
        <w:gridCol w:w="780"/>
        <w:gridCol w:w="420"/>
      </w:tblGrid>
      <w:tr w:rsidR="00023D66">
        <w:trPr>
          <w:trHeight w:val="211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Охарактеризовать технологический процесс в торговом предприятии (в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виде схемы)</w:t>
            </w:r>
          </w:p>
        </w:tc>
        <w:tc>
          <w:tcPr>
            <w:tcW w:w="11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5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Проанализировать использование в магазине инструментов</w:t>
            </w: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мерчендайзинга: правила выкладки, расположение отделов, атмосфера в</w:t>
            </w:r>
          </w:p>
        </w:tc>
      </w:tr>
      <w:tr w:rsidR="00023D66">
        <w:trPr>
          <w:trHeight w:val="213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магазине,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0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</w:t>
            </w:r>
            <w:r>
              <w:rPr>
                <w:rFonts w:ascii="Cambria" w:eastAsia="Cambria" w:hAnsi="Cambria" w:cs="Cambria"/>
                <w:sz w:val="18"/>
                <w:szCs w:val="18"/>
              </w:rPr>
              <w:t>спользование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</w:tr>
      <w:tr w:rsidR="00023D66">
        <w:trPr>
          <w:trHeight w:val="200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5.</w:t>
            </w:r>
          </w:p>
        </w:tc>
        <w:tc>
          <w:tcPr>
            <w:tcW w:w="1180" w:type="dxa"/>
            <w:vAlign w:val="bottom"/>
          </w:tcPr>
          <w:p w:rsidR="00023D66" w:rsidRDefault="00393276">
            <w:pPr>
              <w:spacing w:line="20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8"/>
                <w:szCs w:val="18"/>
              </w:rPr>
              <w:t>Формирование</w:t>
            </w:r>
          </w:p>
        </w:tc>
        <w:tc>
          <w:tcPr>
            <w:tcW w:w="1480" w:type="dxa"/>
            <w:vAlign w:val="bottom"/>
          </w:tcPr>
          <w:p w:rsidR="00023D66" w:rsidRDefault="00393276">
            <w:pPr>
              <w:spacing w:line="200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ассортимента,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оценка</w:t>
            </w:r>
          </w:p>
        </w:tc>
        <w:tc>
          <w:tcPr>
            <w:tcW w:w="820" w:type="dxa"/>
            <w:vAlign w:val="bottom"/>
          </w:tcPr>
          <w:p w:rsidR="00023D66" w:rsidRDefault="00393276">
            <w:pPr>
              <w:spacing w:line="20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</w:t>
            </w:r>
          </w:p>
        </w:tc>
        <w:tc>
          <w:tcPr>
            <w:tcW w:w="1300" w:type="dxa"/>
            <w:vAlign w:val="bottom"/>
          </w:tcPr>
          <w:p w:rsidR="00023D66" w:rsidRDefault="00393276">
            <w:pPr>
              <w:spacing w:line="200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ассортимент</w:t>
            </w:r>
          </w:p>
        </w:tc>
        <w:tc>
          <w:tcPr>
            <w:tcW w:w="1140" w:type="dxa"/>
            <w:vAlign w:val="bottom"/>
          </w:tcPr>
          <w:p w:rsidR="00023D66" w:rsidRDefault="00393276">
            <w:pPr>
              <w:spacing w:line="200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товаров</w:t>
            </w:r>
          </w:p>
        </w:tc>
        <w:tc>
          <w:tcPr>
            <w:tcW w:w="840" w:type="dxa"/>
            <w:vAlign w:val="bottom"/>
          </w:tcPr>
          <w:p w:rsidR="00023D66" w:rsidRDefault="00393276">
            <w:pPr>
              <w:spacing w:line="20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  услуг</w:t>
            </w:r>
          </w:p>
        </w:tc>
        <w:tc>
          <w:tcPr>
            <w:tcW w:w="1520" w:type="dxa"/>
            <w:gridSpan w:val="2"/>
            <w:vAlign w:val="bottom"/>
          </w:tcPr>
          <w:p w:rsidR="00023D66" w:rsidRDefault="0039327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предприятия   и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его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качества    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18"/>
                <w:szCs w:val="18"/>
              </w:rPr>
              <w:t>маркировка    товаровна</w:t>
            </w:r>
          </w:p>
        </w:tc>
        <w:tc>
          <w:tcPr>
            <w:tcW w:w="2120" w:type="dxa"/>
            <w:gridSpan w:val="2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характеристики;</w:t>
            </w:r>
          </w:p>
        </w:tc>
        <w:tc>
          <w:tcPr>
            <w:tcW w:w="11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предприятии.</w:t>
            </w: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Изучить принципы и факторы, влияющие на формирование ассортимента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100" w:type="dxa"/>
            <w:gridSpan w:val="4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 предприятии и источники товароснабжения;</w:t>
            </w:r>
          </w:p>
        </w:tc>
        <w:tc>
          <w:tcPr>
            <w:tcW w:w="1520" w:type="dxa"/>
            <w:gridSpan w:val="2"/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периодичность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причины изменения ассортимента;</w:t>
            </w: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Ознакомится  с  управлением  товарными  запасами  на  предприятии  (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информация о</w:t>
            </w:r>
          </w:p>
        </w:tc>
        <w:tc>
          <w:tcPr>
            <w:tcW w:w="114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состоянии   товарных   запасов,   использование   ее   для   правильного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определения объема закупок);</w:t>
            </w: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Проанализировать</w:t>
            </w:r>
          </w:p>
        </w:tc>
        <w:tc>
          <w:tcPr>
            <w:tcW w:w="1140" w:type="dxa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показатели</w:t>
            </w:r>
          </w:p>
        </w:tc>
        <w:tc>
          <w:tcPr>
            <w:tcW w:w="1580" w:type="dxa"/>
            <w:gridSpan w:val="2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формирования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ассортимента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5620" w:type="dxa"/>
            <w:gridSpan w:val="6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товаров (коэффициенты полноты и стабильности ассортимента).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840" w:type="dxa"/>
            <w:gridSpan w:val="5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Установить порядок приемки партии товаров по качеству;</w:t>
            </w: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Принять   участие   в   оценке   качества   товаров   в   соответствии   с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нормативными документами;</w:t>
            </w: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Установить  условия,  сроки  хранения,  санитарно-эпидемиологические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5620" w:type="dxa"/>
            <w:gridSpan w:val="6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требования к товарам с целью обеспечения их сохраняемости;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Определить возможное количество товарных потерь по группе товаров.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Разработать  мероприятия  по  предупреждению  и  снижению  товарных</w:t>
            </w:r>
          </w:p>
        </w:tc>
      </w:tr>
      <w:tr w:rsidR="00023D66">
        <w:trPr>
          <w:trHeight w:val="20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потерь на предприятии;</w:t>
            </w:r>
          </w:p>
        </w:tc>
        <w:tc>
          <w:tcPr>
            <w:tcW w:w="114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Определить  соответствие  содержания  сопроводительных  документов  и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информации на маркировке товара;</w:t>
            </w:r>
          </w:p>
        </w:tc>
        <w:tc>
          <w:tcPr>
            <w:tcW w:w="8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Заполнить  график  учета  санитарно  –  эпидемиологического  состояния</w:t>
            </w:r>
          </w:p>
        </w:tc>
      </w:tr>
      <w:tr w:rsidR="00023D66">
        <w:trPr>
          <w:trHeight w:val="210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товаров и упаковки (группы по выбору)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</w:tr>
      <w:tr w:rsidR="00023D66">
        <w:trPr>
          <w:trHeight w:val="199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6.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8"/>
                <w:szCs w:val="18"/>
              </w:rPr>
              <w:t>Обобщение материала и оформление отчета</w:t>
            </w: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Оформить отчет на листах ф. А4, подшить в папку с титульным листом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 практике. Получение отзыва.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  установленной  форме.  Приложить  весь  материал,  собранный  для</w:t>
            </w:r>
          </w:p>
        </w:tc>
      </w:tr>
      <w:tr w:rsidR="00023D66">
        <w:trPr>
          <w:trHeight w:val="206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023D66" w:rsidRDefault="0039327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Сдача отчета по практике.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840" w:type="dxa"/>
            <w:gridSpan w:val="5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дипломного проектирования. Получить отзыв о практике.</w:t>
            </w:r>
          </w:p>
        </w:tc>
        <w:tc>
          <w:tcPr>
            <w:tcW w:w="780" w:type="dxa"/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</w:tr>
      <w:tr w:rsidR="00023D66">
        <w:trPr>
          <w:trHeight w:val="111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</w:tr>
    </w:tbl>
    <w:p w:rsidR="00023D66" w:rsidRDefault="00023D66">
      <w:pPr>
        <w:spacing w:line="200" w:lineRule="exact"/>
        <w:rPr>
          <w:sz w:val="20"/>
          <w:szCs w:val="20"/>
        </w:rPr>
      </w:pPr>
    </w:p>
    <w:p w:rsidR="00023D66" w:rsidRDefault="00023D66">
      <w:pPr>
        <w:spacing w:line="200" w:lineRule="exact"/>
        <w:rPr>
          <w:sz w:val="20"/>
          <w:szCs w:val="20"/>
        </w:rPr>
      </w:pPr>
    </w:p>
    <w:p w:rsidR="00023D66" w:rsidRDefault="00023D66">
      <w:pPr>
        <w:spacing w:line="212" w:lineRule="exact"/>
        <w:rPr>
          <w:sz w:val="20"/>
          <w:szCs w:val="20"/>
        </w:rPr>
      </w:pPr>
    </w:p>
    <w:p w:rsidR="00023D66" w:rsidRDefault="00393276">
      <w:pPr>
        <w:tabs>
          <w:tab w:val="left" w:pos="40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Руководитель практики от </w:t>
      </w:r>
      <w:r w:rsidR="006411AD">
        <w:rPr>
          <w:rFonts w:eastAsia="Times New Roman"/>
          <w:sz w:val="24"/>
          <w:szCs w:val="24"/>
        </w:rPr>
        <w:t>колледжа</w:t>
      </w:r>
      <w:r>
        <w:rPr>
          <w:sz w:val="20"/>
          <w:szCs w:val="20"/>
        </w:rPr>
        <w:tab/>
      </w:r>
      <w:r>
        <w:rPr>
          <w:rFonts w:eastAsia="Times New Roman"/>
        </w:rPr>
        <w:t>___________________ /___________________________/</w:t>
      </w:r>
    </w:p>
    <w:p w:rsidR="00023D66" w:rsidRDefault="00023D66">
      <w:pPr>
        <w:spacing w:line="200" w:lineRule="exact"/>
        <w:rPr>
          <w:sz w:val="20"/>
          <w:szCs w:val="20"/>
        </w:rPr>
      </w:pPr>
    </w:p>
    <w:p w:rsidR="00023D66" w:rsidRDefault="00023D66">
      <w:pPr>
        <w:spacing w:line="352" w:lineRule="exact"/>
        <w:rPr>
          <w:sz w:val="20"/>
          <w:szCs w:val="20"/>
        </w:rPr>
      </w:pPr>
    </w:p>
    <w:p w:rsidR="00023D66" w:rsidRDefault="00393276">
      <w:pPr>
        <w:tabs>
          <w:tab w:val="left" w:pos="40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Руководитель практики от организации</w:t>
      </w:r>
      <w:r>
        <w:rPr>
          <w:sz w:val="20"/>
          <w:szCs w:val="20"/>
        </w:rPr>
        <w:tab/>
      </w:r>
      <w:r>
        <w:rPr>
          <w:rFonts w:eastAsia="Times New Roman"/>
        </w:rPr>
        <w:t>__________________ /___________________________/</w:t>
      </w:r>
    </w:p>
    <w:p w:rsidR="00023D66" w:rsidRDefault="00023D66">
      <w:pPr>
        <w:sectPr w:rsidR="00023D66">
          <w:pgSz w:w="11900" w:h="16838"/>
          <w:pgMar w:top="831" w:right="706" w:bottom="1440" w:left="1420" w:header="0" w:footer="0" w:gutter="0"/>
          <w:cols w:space="720" w:equalWidth="0">
            <w:col w:w="9780"/>
          </w:cols>
        </w:sectPr>
      </w:pPr>
    </w:p>
    <w:p w:rsidR="00023D66" w:rsidRDefault="00393276">
      <w:pPr>
        <w:jc w:val="right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Приложение 3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023D66">
      <w:pPr>
        <w:sectPr w:rsidR="00023D66">
          <w:type w:val="continuous"/>
          <w:pgSz w:w="11900" w:h="16838"/>
          <w:pgMar w:top="556" w:right="566" w:bottom="1440" w:left="560" w:header="0" w:footer="0" w:gutter="0"/>
          <w:cols w:space="720" w:equalWidth="0">
            <w:col w:w="10780"/>
          </w:cols>
        </w:sectPr>
      </w:pPr>
    </w:p>
    <w:p w:rsidR="00023D66" w:rsidRDefault="00023D66">
      <w:pPr>
        <w:spacing w:line="5" w:lineRule="exact"/>
        <w:rPr>
          <w:sz w:val="20"/>
          <w:szCs w:val="20"/>
        </w:rPr>
      </w:pPr>
    </w:p>
    <w:p w:rsidR="00320F6C" w:rsidRDefault="00320F6C">
      <w:pPr>
        <w:ind w:left="1720"/>
        <w:rPr>
          <w:rFonts w:eastAsia="Times New Roman"/>
          <w:b/>
          <w:bCs/>
          <w:sz w:val="20"/>
          <w:szCs w:val="20"/>
          <w:u w:val="single"/>
        </w:rPr>
        <w:sectPr w:rsidR="00320F6C">
          <w:pgSz w:w="16840" w:h="11906" w:orient="landscape"/>
          <w:pgMar w:top="558" w:right="438" w:bottom="536" w:left="460" w:header="0" w:footer="0" w:gutter="0"/>
          <w:cols w:num="2" w:space="720" w:equalWidth="0">
            <w:col w:w="7580" w:space="600"/>
            <w:col w:w="7760"/>
          </w:cols>
        </w:sectPr>
      </w:pPr>
    </w:p>
    <w:p w:rsidR="00023D66" w:rsidRPr="00320F6C" w:rsidRDefault="00393276">
      <w:pPr>
        <w:ind w:left="1720"/>
        <w:rPr>
          <w:sz w:val="24"/>
          <w:szCs w:val="24"/>
        </w:rPr>
      </w:pPr>
      <w:r w:rsidRPr="00320F6C">
        <w:rPr>
          <w:rFonts w:eastAsia="Times New Roman"/>
          <w:b/>
          <w:bCs/>
          <w:sz w:val="24"/>
          <w:szCs w:val="24"/>
          <w:u w:val="single"/>
        </w:rPr>
        <w:lastRenderedPageBreak/>
        <w:t>ТРЕБОВАНИЯ К ВЕДЕНИЮ ДНЕВНИКА:</w:t>
      </w:r>
    </w:p>
    <w:p w:rsidR="00023D66" w:rsidRPr="00320F6C" w:rsidRDefault="00023D66">
      <w:pPr>
        <w:spacing w:line="237" w:lineRule="exact"/>
        <w:rPr>
          <w:sz w:val="24"/>
          <w:szCs w:val="24"/>
        </w:rPr>
      </w:pPr>
    </w:p>
    <w:p w:rsidR="00023D66" w:rsidRPr="00320F6C" w:rsidRDefault="00393276">
      <w:pPr>
        <w:numPr>
          <w:ilvl w:val="0"/>
          <w:numId w:val="42"/>
        </w:numPr>
        <w:tabs>
          <w:tab w:val="left" w:pos="318"/>
        </w:tabs>
        <w:spacing w:line="234" w:lineRule="auto"/>
        <w:ind w:left="100" w:right="500" w:firstLine="6"/>
        <w:rPr>
          <w:rFonts w:eastAsia="Times New Roman"/>
          <w:sz w:val="24"/>
          <w:szCs w:val="24"/>
        </w:rPr>
      </w:pPr>
      <w:r w:rsidRPr="00320F6C">
        <w:rPr>
          <w:rFonts w:eastAsia="Times New Roman"/>
          <w:sz w:val="24"/>
          <w:szCs w:val="24"/>
        </w:rPr>
        <w:t xml:space="preserve">Дневник является основным документом, по которому студент </w:t>
      </w:r>
      <w:proofErr w:type="gramStart"/>
      <w:r w:rsidRPr="00320F6C">
        <w:rPr>
          <w:rFonts w:eastAsia="Times New Roman"/>
          <w:sz w:val="24"/>
          <w:szCs w:val="24"/>
        </w:rPr>
        <w:t>отчитывается о прохождении</w:t>
      </w:r>
      <w:proofErr w:type="gramEnd"/>
      <w:r w:rsidRPr="00320F6C">
        <w:rPr>
          <w:rFonts w:eastAsia="Times New Roman"/>
          <w:sz w:val="24"/>
          <w:szCs w:val="24"/>
        </w:rPr>
        <w:t xml:space="preserve"> практики.</w:t>
      </w:r>
    </w:p>
    <w:p w:rsidR="00023D66" w:rsidRPr="00320F6C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Pr="00320F6C" w:rsidRDefault="00393276">
      <w:pPr>
        <w:numPr>
          <w:ilvl w:val="0"/>
          <w:numId w:val="42"/>
        </w:numPr>
        <w:tabs>
          <w:tab w:val="left" w:pos="318"/>
        </w:tabs>
        <w:spacing w:line="233" w:lineRule="auto"/>
        <w:ind w:left="100" w:right="760" w:firstLine="6"/>
        <w:rPr>
          <w:rFonts w:eastAsia="Times New Roman"/>
          <w:sz w:val="24"/>
          <w:szCs w:val="24"/>
        </w:rPr>
      </w:pPr>
      <w:r w:rsidRPr="00320F6C">
        <w:rPr>
          <w:rFonts w:eastAsia="Times New Roman"/>
          <w:sz w:val="24"/>
          <w:szCs w:val="24"/>
        </w:rPr>
        <w:t>Дневник должен вестись ежедневно и содержать краткий перечень заданий, выполненных за день.</w:t>
      </w:r>
    </w:p>
    <w:p w:rsidR="00023D66" w:rsidRPr="00320F6C" w:rsidRDefault="00023D66">
      <w:pPr>
        <w:spacing w:line="11" w:lineRule="exact"/>
        <w:rPr>
          <w:rFonts w:eastAsia="Times New Roman"/>
          <w:sz w:val="24"/>
          <w:szCs w:val="24"/>
        </w:rPr>
      </w:pPr>
    </w:p>
    <w:p w:rsidR="00023D66" w:rsidRPr="00320F6C" w:rsidRDefault="00393276">
      <w:pPr>
        <w:numPr>
          <w:ilvl w:val="0"/>
          <w:numId w:val="42"/>
        </w:numPr>
        <w:tabs>
          <w:tab w:val="left" w:pos="318"/>
        </w:tabs>
        <w:spacing w:line="234" w:lineRule="auto"/>
        <w:ind w:left="100" w:right="540" w:firstLine="6"/>
        <w:rPr>
          <w:rFonts w:eastAsia="Times New Roman"/>
          <w:sz w:val="24"/>
          <w:szCs w:val="24"/>
        </w:rPr>
      </w:pPr>
      <w:r w:rsidRPr="00320F6C">
        <w:rPr>
          <w:rFonts w:eastAsia="Times New Roman"/>
          <w:sz w:val="24"/>
          <w:szCs w:val="24"/>
        </w:rPr>
        <w:t>По окончании практики дневник заверяется печатью организации, где студент проходил практику.</w:t>
      </w:r>
    </w:p>
    <w:p w:rsidR="00023D66" w:rsidRPr="00320F6C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Pr="00320F6C" w:rsidRDefault="00393276">
      <w:pPr>
        <w:numPr>
          <w:ilvl w:val="0"/>
          <w:numId w:val="42"/>
        </w:numPr>
        <w:tabs>
          <w:tab w:val="left" w:pos="318"/>
        </w:tabs>
        <w:spacing w:line="234" w:lineRule="auto"/>
        <w:ind w:left="100" w:right="460" w:firstLine="6"/>
        <w:rPr>
          <w:rFonts w:eastAsia="Times New Roman"/>
          <w:sz w:val="24"/>
          <w:szCs w:val="24"/>
        </w:rPr>
      </w:pPr>
      <w:r w:rsidRPr="00320F6C">
        <w:rPr>
          <w:rFonts w:eastAsia="Times New Roman"/>
          <w:sz w:val="24"/>
          <w:szCs w:val="24"/>
        </w:rPr>
        <w:t>В конце практики студенту выдается аттестационный лист и характеристика от руководителя практики от организации.</w:t>
      </w:r>
    </w:p>
    <w:p w:rsidR="00023D66" w:rsidRPr="00320F6C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Pr="00320F6C" w:rsidRDefault="00393276">
      <w:pPr>
        <w:numPr>
          <w:ilvl w:val="0"/>
          <w:numId w:val="42"/>
        </w:numPr>
        <w:tabs>
          <w:tab w:val="left" w:pos="318"/>
        </w:tabs>
        <w:spacing w:line="252" w:lineRule="auto"/>
        <w:ind w:left="100" w:right="780" w:firstLine="6"/>
        <w:jc w:val="both"/>
        <w:rPr>
          <w:rFonts w:eastAsia="Times New Roman"/>
          <w:sz w:val="24"/>
          <w:szCs w:val="24"/>
        </w:rPr>
      </w:pPr>
      <w:r w:rsidRPr="00320F6C">
        <w:rPr>
          <w:rFonts w:eastAsia="Times New Roman"/>
          <w:sz w:val="24"/>
          <w:szCs w:val="24"/>
        </w:rPr>
        <w:t>Дневник, аттестационный лист и характеристика от руководителя практики прикладываются к отчету по практике. Указанные формы отчетности сдаются руководителю практики от образовательной организации.</w:t>
      </w:r>
    </w:p>
    <w:p w:rsidR="00023D66" w:rsidRPr="00320F6C" w:rsidRDefault="00023D66">
      <w:pPr>
        <w:spacing w:line="226" w:lineRule="exact"/>
        <w:rPr>
          <w:sz w:val="24"/>
          <w:szCs w:val="24"/>
        </w:rPr>
      </w:pPr>
    </w:p>
    <w:p w:rsidR="00023D66" w:rsidRPr="00320F6C" w:rsidRDefault="00393276">
      <w:pPr>
        <w:ind w:left="2820"/>
        <w:rPr>
          <w:sz w:val="24"/>
          <w:szCs w:val="24"/>
        </w:rPr>
      </w:pPr>
      <w:r w:rsidRPr="00320F6C">
        <w:rPr>
          <w:rFonts w:eastAsia="Times New Roman"/>
          <w:b/>
          <w:bCs/>
          <w:sz w:val="24"/>
          <w:szCs w:val="24"/>
          <w:u w:val="single"/>
        </w:rPr>
        <w:t>СТУДЕНТ ОБЯЗАН:</w:t>
      </w:r>
    </w:p>
    <w:p w:rsidR="00023D66" w:rsidRPr="00320F6C" w:rsidRDefault="00023D66">
      <w:pPr>
        <w:spacing w:line="239" w:lineRule="exact"/>
        <w:rPr>
          <w:sz w:val="24"/>
          <w:szCs w:val="24"/>
        </w:rPr>
      </w:pPr>
    </w:p>
    <w:p w:rsidR="00023D66" w:rsidRPr="00320F6C" w:rsidRDefault="00393276">
      <w:pPr>
        <w:numPr>
          <w:ilvl w:val="0"/>
          <w:numId w:val="43"/>
        </w:numPr>
        <w:tabs>
          <w:tab w:val="left" w:pos="383"/>
        </w:tabs>
        <w:spacing w:line="234" w:lineRule="auto"/>
        <w:ind w:left="100" w:right="120" w:firstLine="6"/>
        <w:rPr>
          <w:rFonts w:eastAsia="Times New Roman"/>
          <w:b/>
          <w:bCs/>
          <w:sz w:val="24"/>
          <w:szCs w:val="24"/>
        </w:rPr>
      </w:pPr>
      <w:r w:rsidRPr="00320F6C">
        <w:rPr>
          <w:rFonts w:eastAsia="Times New Roman"/>
          <w:b/>
          <w:bCs/>
          <w:sz w:val="24"/>
          <w:szCs w:val="24"/>
        </w:rPr>
        <w:t>По прибытию в организацию студент должен предоставить руководителю дневник по прохождению практики.</w:t>
      </w:r>
    </w:p>
    <w:p w:rsidR="00023D66" w:rsidRPr="00320F6C" w:rsidRDefault="00023D66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023D66" w:rsidRPr="00320F6C" w:rsidRDefault="00393276">
      <w:pPr>
        <w:numPr>
          <w:ilvl w:val="0"/>
          <w:numId w:val="43"/>
        </w:numPr>
        <w:tabs>
          <w:tab w:val="left" w:pos="380"/>
        </w:tabs>
        <w:ind w:left="380" w:hanging="274"/>
        <w:rPr>
          <w:rFonts w:eastAsia="Times New Roman"/>
          <w:b/>
          <w:bCs/>
          <w:sz w:val="24"/>
          <w:szCs w:val="24"/>
        </w:rPr>
      </w:pPr>
      <w:r w:rsidRPr="00320F6C">
        <w:rPr>
          <w:rFonts w:eastAsia="Times New Roman"/>
          <w:b/>
          <w:bCs/>
          <w:sz w:val="24"/>
          <w:szCs w:val="24"/>
        </w:rPr>
        <w:t>Вести дневник практики ежедневно.</w:t>
      </w:r>
    </w:p>
    <w:p w:rsidR="00023D66" w:rsidRPr="00320F6C" w:rsidRDefault="00023D66">
      <w:pPr>
        <w:spacing w:line="200" w:lineRule="exact"/>
        <w:rPr>
          <w:sz w:val="24"/>
          <w:szCs w:val="24"/>
        </w:rPr>
      </w:pPr>
    </w:p>
    <w:p w:rsidR="00023D66" w:rsidRPr="00320F6C" w:rsidRDefault="00023D66">
      <w:pPr>
        <w:spacing w:line="261" w:lineRule="exact"/>
        <w:rPr>
          <w:sz w:val="24"/>
          <w:szCs w:val="24"/>
        </w:rPr>
      </w:pPr>
    </w:p>
    <w:p w:rsidR="00023D66" w:rsidRPr="00320F6C" w:rsidRDefault="00393276">
      <w:pPr>
        <w:ind w:left="100"/>
        <w:rPr>
          <w:sz w:val="24"/>
          <w:szCs w:val="24"/>
        </w:rPr>
      </w:pPr>
      <w:r w:rsidRPr="00320F6C">
        <w:rPr>
          <w:rFonts w:eastAsia="Times New Roman"/>
          <w:b/>
          <w:bCs/>
          <w:sz w:val="24"/>
          <w:szCs w:val="24"/>
          <w:u w:val="single"/>
        </w:rPr>
        <w:t>РУКОВОДИТЕЛЬ ПРАКТИКИ ОТ ОРГАНИЗАЦИИ ОБЯЗАН:</w:t>
      </w:r>
    </w:p>
    <w:p w:rsidR="00023D66" w:rsidRPr="00320F6C" w:rsidRDefault="00023D66">
      <w:pPr>
        <w:spacing w:line="239" w:lineRule="exact"/>
        <w:rPr>
          <w:sz w:val="24"/>
          <w:szCs w:val="24"/>
        </w:rPr>
      </w:pPr>
    </w:p>
    <w:p w:rsidR="00023D66" w:rsidRPr="00320F6C" w:rsidRDefault="00393276">
      <w:pPr>
        <w:numPr>
          <w:ilvl w:val="0"/>
          <w:numId w:val="44"/>
        </w:numPr>
        <w:tabs>
          <w:tab w:val="left" w:pos="434"/>
        </w:tabs>
        <w:spacing w:line="234" w:lineRule="auto"/>
        <w:ind w:left="100" w:right="120" w:firstLine="6"/>
        <w:rPr>
          <w:rFonts w:eastAsia="Times New Roman"/>
          <w:b/>
          <w:bCs/>
          <w:sz w:val="24"/>
          <w:szCs w:val="24"/>
        </w:rPr>
      </w:pPr>
      <w:r w:rsidRPr="00320F6C">
        <w:rPr>
          <w:rFonts w:eastAsia="Times New Roman"/>
          <w:b/>
          <w:bCs/>
          <w:sz w:val="24"/>
          <w:szCs w:val="24"/>
        </w:rPr>
        <w:t>Провести инструктаж по технике безопасности, ознакомить студента с рабочим местом, правилами эксплуатации оборудования.</w:t>
      </w:r>
    </w:p>
    <w:p w:rsidR="00023D66" w:rsidRPr="00320F6C" w:rsidRDefault="00023D66">
      <w:pPr>
        <w:spacing w:line="21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560"/>
        <w:gridCol w:w="1080"/>
        <w:gridCol w:w="2160"/>
        <w:gridCol w:w="2240"/>
        <w:gridCol w:w="30"/>
      </w:tblGrid>
      <w:tr w:rsidR="00023D66" w:rsidRPr="00320F6C">
        <w:trPr>
          <w:trHeight w:val="236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w w:val="97"/>
                <w:sz w:val="24"/>
                <w:szCs w:val="24"/>
              </w:rPr>
              <w:t>Ф.И.О.</w:t>
            </w: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115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проведения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Допуск </w:t>
            </w:r>
            <w:proofErr w:type="gramStart"/>
            <w:r w:rsidRPr="00320F6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Подпись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115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proofErr w:type="gramStart"/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115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инструктажа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работе</w:t>
            </w: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инструктируемого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11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spacing w:line="228" w:lineRule="exact"/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инструктирующего</w:t>
            </w: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11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Pr="00320F6C" w:rsidRDefault="00393276">
            <w:pPr>
              <w:spacing w:line="228" w:lineRule="exact"/>
              <w:jc w:val="center"/>
              <w:rPr>
                <w:sz w:val="24"/>
                <w:szCs w:val="24"/>
              </w:rPr>
            </w:pPr>
            <w:r w:rsidRPr="00320F6C">
              <w:rPr>
                <w:rFonts w:eastAsia="Times New Roman"/>
                <w:b/>
                <w:bCs/>
                <w:sz w:val="24"/>
                <w:szCs w:val="24"/>
              </w:rPr>
              <w:t>по ТБ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11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54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54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54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  <w:tr w:rsidR="00023D66" w:rsidRPr="00320F6C">
        <w:trPr>
          <w:trHeight w:val="54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Pr="00320F6C" w:rsidRDefault="00023D66">
            <w:pPr>
              <w:rPr>
                <w:sz w:val="24"/>
                <w:szCs w:val="24"/>
              </w:rPr>
            </w:pPr>
          </w:p>
        </w:tc>
      </w:tr>
    </w:tbl>
    <w:p w:rsidR="00023D66" w:rsidRDefault="00023D66" w:rsidP="00320F6C">
      <w:pPr>
        <w:spacing w:line="20" w:lineRule="exact"/>
        <w:rPr>
          <w:sz w:val="20"/>
          <w:szCs w:val="20"/>
        </w:rPr>
      </w:pPr>
    </w:p>
    <w:p w:rsidR="00023D66" w:rsidRDefault="00023D66">
      <w:pPr>
        <w:spacing w:line="200" w:lineRule="exact"/>
        <w:rPr>
          <w:sz w:val="20"/>
          <w:szCs w:val="20"/>
        </w:rPr>
      </w:pPr>
    </w:p>
    <w:p w:rsidR="00023D66" w:rsidRDefault="00023D66">
      <w:pPr>
        <w:spacing w:line="264" w:lineRule="exact"/>
        <w:rPr>
          <w:sz w:val="20"/>
          <w:szCs w:val="20"/>
        </w:rPr>
      </w:pPr>
    </w:p>
    <w:p w:rsidR="00023D66" w:rsidRDefault="00393276">
      <w:pPr>
        <w:ind w:right="3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АТТЕСТАЦИОННЫЙ ЛИСТ</w:t>
      </w:r>
    </w:p>
    <w:p w:rsidR="00023D66" w:rsidRDefault="00023D66">
      <w:pPr>
        <w:spacing w:line="321" w:lineRule="exact"/>
        <w:rPr>
          <w:sz w:val="20"/>
          <w:szCs w:val="20"/>
        </w:rPr>
      </w:pPr>
    </w:p>
    <w:p w:rsidR="00023D66" w:rsidRDefault="00393276">
      <w:pPr>
        <w:ind w:right="400"/>
        <w:jc w:val="center"/>
        <w:rPr>
          <w:sz w:val="20"/>
          <w:szCs w:val="20"/>
        </w:rPr>
      </w:pPr>
      <w:proofErr w:type="gramStart"/>
      <w:r>
        <w:rPr>
          <w:rFonts w:eastAsia="Times New Roman"/>
          <w:b/>
          <w:bCs/>
        </w:rPr>
        <w:t>(характеристика профессиональной деятельности обучающегося</w:t>
      </w:r>
      <w:proofErr w:type="gramEnd"/>
    </w:p>
    <w:p w:rsidR="00023D66" w:rsidRDefault="00023D66">
      <w:pPr>
        <w:spacing w:line="1" w:lineRule="exact"/>
        <w:rPr>
          <w:sz w:val="20"/>
          <w:szCs w:val="20"/>
        </w:rPr>
      </w:pPr>
    </w:p>
    <w:p w:rsidR="00023D66" w:rsidRDefault="00393276">
      <w:pPr>
        <w:ind w:right="38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во время практики)</w:t>
      </w:r>
    </w:p>
    <w:p w:rsidR="00023D66" w:rsidRDefault="003932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190500</wp:posOffset>
            </wp:positionV>
            <wp:extent cx="4716145" cy="184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14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3D66" w:rsidRDefault="00023D66">
      <w:pPr>
        <w:spacing w:line="301" w:lineRule="exact"/>
        <w:rPr>
          <w:sz w:val="20"/>
          <w:szCs w:val="20"/>
        </w:rPr>
      </w:pPr>
    </w:p>
    <w:p w:rsidR="00023D66" w:rsidRDefault="00393276">
      <w:pPr>
        <w:ind w:right="40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Фамилия, Имя, Отчество</w:t>
      </w:r>
    </w:p>
    <w:p w:rsidR="00023D66" w:rsidRDefault="00023D66">
      <w:pPr>
        <w:spacing w:line="200" w:lineRule="exact"/>
        <w:rPr>
          <w:sz w:val="20"/>
          <w:szCs w:val="20"/>
        </w:rPr>
      </w:pPr>
    </w:p>
    <w:p w:rsidR="00023D66" w:rsidRDefault="00023D66">
      <w:pPr>
        <w:spacing w:line="305" w:lineRule="exact"/>
        <w:rPr>
          <w:sz w:val="20"/>
          <w:szCs w:val="20"/>
        </w:rPr>
      </w:pPr>
    </w:p>
    <w:p w:rsidR="00023D66" w:rsidRDefault="00393276">
      <w:pPr>
        <w:tabs>
          <w:tab w:val="left" w:pos="2060"/>
          <w:tab w:val="left" w:pos="26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  <w:u w:val="single"/>
        </w:rPr>
        <w:t>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курсе по специальности СПО</w:t>
      </w:r>
    </w:p>
    <w:p w:rsidR="00023D66" w:rsidRDefault="00393276">
      <w:pPr>
        <w:ind w:left="6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Группа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код и наименование специальности</w:t>
      </w:r>
    </w:p>
    <w:p w:rsidR="00023D66" w:rsidRDefault="00023D66">
      <w:pPr>
        <w:spacing w:line="97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успешно прошел (ла) производственную практику</w:t>
      </w:r>
    </w:p>
    <w:p w:rsidR="00023D66" w:rsidRDefault="00023D66">
      <w:pPr>
        <w:spacing w:line="324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индекс и наименование практики</w:t>
      </w:r>
    </w:p>
    <w:p w:rsidR="00023D66" w:rsidRDefault="00393276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профессиональному модулю</w:t>
      </w:r>
    </w:p>
    <w:p w:rsidR="00023D66" w:rsidRDefault="00023D66">
      <w:pPr>
        <w:spacing w:line="234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индекс и наименование профессионального модуля</w:t>
      </w:r>
    </w:p>
    <w:p w:rsidR="00023D66" w:rsidRDefault="00393276">
      <w:pPr>
        <w:tabs>
          <w:tab w:val="left" w:pos="1120"/>
          <w:tab w:val="left" w:pos="2000"/>
          <w:tab w:val="left" w:pos="2720"/>
          <w:tab w:val="left" w:pos="4140"/>
          <w:tab w:val="left" w:pos="5480"/>
          <w:tab w:val="left" w:pos="70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объеме</w:t>
      </w:r>
      <w:r>
        <w:rPr>
          <w:rFonts w:eastAsia="Times New Roman"/>
          <w:sz w:val="24"/>
          <w:szCs w:val="24"/>
        </w:rPr>
        <w:tab/>
        <w:t>часа  с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  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____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201_ г. по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«__ » _____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201_ г.</w:t>
      </w:r>
    </w:p>
    <w:p w:rsidR="00023D66" w:rsidRDefault="003932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1549400</wp:posOffset>
            </wp:positionH>
            <wp:positionV relativeFrom="paragraph">
              <wp:posOffset>-14605</wp:posOffset>
            </wp:positionV>
            <wp:extent cx="496570" cy="76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3D66" w:rsidRDefault="00023D66">
      <w:pPr>
        <w:spacing w:line="268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45"/>
        </w:numPr>
        <w:tabs>
          <w:tab w:val="left" w:pos="948"/>
        </w:tabs>
        <w:spacing w:line="234" w:lineRule="auto"/>
        <w:ind w:right="74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Виды и объём работ, выполненные обучающимся во время практики</w:t>
      </w:r>
    </w:p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49024;visibility:visible;mso-wrap-distance-left:0;mso-wrap-distance-right:0" from="-5.45pt,14.6pt" to="383.25pt,14.6pt" o:allowincell="f" strokeweight=".48pt"/>
        </w:pict>
      </w:r>
      <w:r>
        <w:rPr>
          <w:sz w:val="20"/>
          <w:szCs w:val="20"/>
        </w:rPr>
        <w:pict>
          <v:line id="Shape 7" o:spid="_x0000_s1032" style="position:absolute;z-index:251650048;visibility:visible;mso-wrap-distance-left:0;mso-wrap-distance-right:0" from="-5.45pt,56.5pt" to="383.25pt,56.5pt" o:allowincell="f" strokeweight=".48pt"/>
        </w:pict>
      </w:r>
      <w:r>
        <w:rPr>
          <w:sz w:val="20"/>
          <w:szCs w:val="20"/>
        </w:rPr>
        <w:pict>
          <v:line id="Shape 8" o:spid="_x0000_s1033" style="position:absolute;z-index:251651072;visibility:visible;mso-wrap-distance-left:0;mso-wrap-distance-right:0" from="-5.45pt,70.8pt" to="383.25pt,70.8pt" o:allowincell="f" strokeweight=".48pt"/>
        </w:pict>
      </w:r>
      <w:r>
        <w:rPr>
          <w:sz w:val="20"/>
          <w:szCs w:val="20"/>
        </w:rPr>
        <w:pict>
          <v:line id="Shape 9" o:spid="_x0000_s1034" style="position:absolute;z-index:251652096;visibility:visible;mso-wrap-distance-left:0;mso-wrap-distance-right:0" from="-5.2pt,14.35pt" to="-5.2pt,144.95pt" o:allowincell="f" strokeweight=".16931mm"/>
        </w:pict>
      </w:r>
      <w:r>
        <w:rPr>
          <w:sz w:val="20"/>
          <w:szCs w:val="20"/>
        </w:rPr>
        <w:pict>
          <v:line id="Shape 10" o:spid="_x0000_s1035" style="position:absolute;z-index:251653120;visibility:visible;mso-wrap-distance-left:0;mso-wrap-distance-right:0" from="283.75pt,14.35pt" to="283.75pt,144.95pt" o:allowincell="f" strokeweight=".16931mm"/>
        </w:pict>
      </w:r>
      <w:r>
        <w:rPr>
          <w:sz w:val="20"/>
          <w:szCs w:val="20"/>
        </w:rPr>
        <w:pict>
          <v:line id="Shape 11" o:spid="_x0000_s1036" style="position:absolute;z-index:251654144;visibility:visible;mso-wrap-distance-left:0;mso-wrap-distance-right:0" from="383pt,14.35pt" to="383pt,144.95pt" o:allowincell="f" strokeweight=".16931mm"/>
        </w:pict>
      </w:r>
    </w:p>
    <w:p w:rsidR="00023D66" w:rsidRDefault="00023D66">
      <w:pPr>
        <w:spacing w:line="267" w:lineRule="exact"/>
        <w:rPr>
          <w:sz w:val="20"/>
          <w:szCs w:val="20"/>
        </w:rPr>
      </w:pPr>
    </w:p>
    <w:p w:rsidR="00023D66" w:rsidRDefault="00393276">
      <w:pPr>
        <w:ind w:left="5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Объём выпол-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tabs>
          <w:tab w:val="left" w:pos="5940"/>
        </w:tabs>
        <w:spacing w:line="234" w:lineRule="auto"/>
        <w:ind w:left="5960" w:right="400" w:hanging="411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 работ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ненных работ (часов)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1.1.</w:t>
      </w:r>
    </w:p>
    <w:p w:rsidR="00023D66" w:rsidRDefault="00023D66">
      <w:pPr>
        <w:spacing w:line="10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1.2.</w:t>
      </w:r>
    </w:p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55168;visibility:visible;mso-wrap-distance-left:0;mso-wrap-distance-right:0" from="-5.45pt,3.1pt" to="383.25pt,3.1pt" o:allowincell="f" strokeweight=".16931mm"/>
        </w:pict>
      </w:r>
    </w:p>
    <w:p w:rsidR="00023D66" w:rsidRDefault="00023D66">
      <w:pPr>
        <w:spacing w:line="38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2.1.</w:t>
      </w:r>
    </w:p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56192;visibility:visible;mso-wrap-distance-left:0;mso-wrap-distance-right:0" from="-5.45pt,.7pt" to="383.25pt,.7pt" o:allowincell="f" strokeweight=".16931mm"/>
        </w:pic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2.2.</w:t>
      </w:r>
    </w:p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57216;visibility:visible;mso-wrap-distance-left:0;mso-wrap-distance-right:0" from="-5.45pt,.7pt" to="383.25pt,.7pt" o:allowincell="f" strokeweight=".48pt"/>
        </w:pic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3.2.</w:t>
      </w:r>
    </w:p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58240;visibility:visible;mso-wrap-distance-left:0;mso-wrap-distance-right:0" from="-5.45pt,.7pt" to="383.25pt,.7pt" o:allowincell="f" strokeweight=".16931mm"/>
        </w:pict>
      </w: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4.1.</w:t>
      </w:r>
    </w:p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59264;visibility:visible;mso-wrap-distance-left:0;mso-wrap-distance-right:0" from="-5.45pt,.85pt" to="383.25pt,.85pt" o:allowincell="f" strokeweight=".16931mm"/>
        </w:pict>
      </w:r>
    </w:p>
    <w:p w:rsidR="00023D66" w:rsidRDefault="00F6549C">
      <w:pPr>
        <w:rPr>
          <w:sz w:val="20"/>
          <w:szCs w:val="20"/>
        </w:rPr>
      </w:pPr>
      <w:r w:rsidRPr="00F6549C">
        <w:rPr>
          <w:rFonts w:eastAsia="Times New Roman"/>
          <w:sz w:val="24"/>
          <w:szCs w:val="24"/>
        </w:rPr>
        <w:pict>
          <v:line id="Shape 17" o:spid="_x0000_s1042" style="position:absolute;z-index:251660288;visibility:visible;mso-wrap-distance-left:0;mso-wrap-distance-right:0;mso-position-horizontal-relative:page;mso-position-vertical-relative:page" from="22.65pt,28.55pt" to="411.4pt,28.55pt" o:allowincell="f" strokeweight=".16931mm">
            <w10:wrap anchorx="page" anchory="page"/>
          </v:line>
        </w:pict>
      </w:r>
      <w:r w:rsidRPr="00F6549C">
        <w:rPr>
          <w:rFonts w:eastAsia="Times New Roman"/>
          <w:sz w:val="24"/>
          <w:szCs w:val="24"/>
        </w:rPr>
        <w:pict>
          <v:line id="Shape 18" o:spid="_x0000_s1043" style="position:absolute;z-index:251661312;visibility:visible;mso-wrap-distance-left:0;mso-wrap-distance-right:0;mso-position-horizontal-relative:page;mso-position-vertical-relative:page" from="22.65pt,42.8pt" to="411.4pt,42.8pt" o:allowincell="f" strokeweight=".16931mm">
            <w10:wrap anchorx="page" anchory="page"/>
          </v:line>
        </w:pict>
      </w:r>
      <w:r w:rsidRPr="00F6549C">
        <w:rPr>
          <w:rFonts w:eastAsia="Times New Roman"/>
          <w:sz w:val="24"/>
          <w:szCs w:val="24"/>
        </w:rPr>
        <w:pict>
          <v:line id="Shape 19" o:spid="_x0000_s1044" style="position:absolute;z-index:251662336;visibility:visible;mso-wrap-distance-left:0;mso-wrap-distance-right:0;mso-position-horizontal-relative:page;mso-position-vertical-relative:page" from="22.65pt,57.2pt" to="411.4pt,57.2pt" o:allowincell="f" strokeweight=".16931mm">
            <w10:wrap anchorx="page" anchory="page"/>
          </v:line>
        </w:pict>
      </w:r>
      <w:r w:rsidRPr="00F6549C">
        <w:rPr>
          <w:rFonts w:eastAsia="Times New Roman"/>
          <w:sz w:val="24"/>
          <w:szCs w:val="24"/>
        </w:rPr>
        <w:pict>
          <v:line id="Shape 20" o:spid="_x0000_s1045" style="position:absolute;z-index:251663360;visibility:visible;mso-wrap-distance-left:0;mso-wrap-distance-right:0;mso-position-horizontal-relative:page;mso-position-vertical-relative:page" from="22.65pt,71.5pt" to="411.4pt,71.5pt" o:allowincell="f" strokeweight=".48pt">
            <w10:wrap anchorx="page" anchory="page"/>
          </v:line>
        </w:pict>
      </w:r>
      <w:r w:rsidRPr="00F6549C">
        <w:rPr>
          <w:rFonts w:eastAsia="Times New Roman"/>
          <w:sz w:val="24"/>
          <w:szCs w:val="24"/>
        </w:rPr>
        <w:pict>
          <v:line id="Shape 21" o:spid="_x0000_s1046" style="position:absolute;z-index:251664384;visibility:visible;mso-wrap-distance-left:0;mso-wrap-distance-right:0;mso-position-horizontal-relative:page;mso-position-vertical-relative:page" from="22.9pt,28.3pt" to="22.9pt,86.05pt" o:allowincell="f" strokeweight=".16931mm">
            <w10:wrap anchorx="page" anchory="page"/>
          </v:line>
        </w:pict>
      </w:r>
      <w:r w:rsidRPr="00F6549C">
        <w:rPr>
          <w:rFonts w:eastAsia="Times New Roman"/>
          <w:sz w:val="24"/>
          <w:szCs w:val="24"/>
        </w:rPr>
        <w:pict>
          <v:line id="Shape 22" o:spid="_x0000_s1047" style="position:absolute;z-index:251665408;visibility:visible;mso-wrap-distance-left:0;mso-wrap-distance-right:0;mso-position-horizontal-relative:page;mso-position-vertical-relative:page" from="311.9pt,28.3pt" to="311.9pt,86.05pt" o:allowincell="f" strokeweight=".48pt">
            <w10:wrap anchorx="page" anchory="page"/>
          </v:line>
        </w:pict>
      </w:r>
      <w:r w:rsidRPr="00F6549C">
        <w:rPr>
          <w:rFonts w:eastAsia="Times New Roman"/>
          <w:sz w:val="24"/>
          <w:szCs w:val="24"/>
        </w:rPr>
        <w:pict>
          <v:line id="Shape 23" o:spid="_x0000_s1048" style="position:absolute;z-index:251666432;visibility:visible;mso-wrap-distance-left:0;mso-wrap-distance-right:0;mso-position-horizontal-relative:page;mso-position-vertical-relative:page" from="411.15pt,28.3pt" to="411.15pt,86.05pt" o:allowincell="f" strokeweight=".16931mm">
            <w10:wrap anchorx="page" anchory="page"/>
          </v:line>
        </w:pict>
      </w:r>
      <w:r w:rsidR="00393276">
        <w:rPr>
          <w:rFonts w:eastAsia="Times New Roman"/>
          <w:sz w:val="24"/>
          <w:szCs w:val="24"/>
        </w:rPr>
        <w:t>Тема 4.2.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4.3.</w:t>
      </w:r>
    </w:p>
    <w:p w:rsidR="00023D66" w:rsidRDefault="00023D66">
      <w:pPr>
        <w:spacing w:line="10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4.4.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ind w:left="4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Итого часов</w:t>
      </w:r>
    </w:p>
    <w:p w:rsidR="00023D66" w:rsidRDefault="00F654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67456;visibility:visible;mso-wrap-distance-left:0;mso-wrap-distance-right:0" from="-5.3pt,.5pt" to="383.4pt,.5pt" o:allowincell="f" strokeweight=".16931mm"/>
        </w:pict>
      </w:r>
    </w:p>
    <w:p w:rsidR="00023D66" w:rsidRDefault="00023D66">
      <w:pPr>
        <w:spacing w:line="240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46"/>
        </w:numPr>
        <w:tabs>
          <w:tab w:val="left" w:pos="240"/>
        </w:tabs>
        <w:ind w:left="240" w:hanging="234"/>
        <w:rPr>
          <w:rFonts w:eastAsia="Times New Roman"/>
          <w:sz w:val="24"/>
          <w:szCs w:val="24"/>
        </w:rPr>
      </w:pPr>
      <w:r>
        <w:rPr>
          <w:rFonts w:eastAsia="Times New Roman"/>
        </w:rPr>
        <w:t>Качество выполнения работ в______________(____________________)</w:t>
      </w:r>
    </w:p>
    <w:p w:rsidR="00023D66" w:rsidRDefault="00023D66">
      <w:pPr>
        <w:spacing w:line="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880"/>
        <w:gridCol w:w="1600"/>
        <w:gridCol w:w="1460"/>
      </w:tblGrid>
      <w:tr w:rsidR="00023D66">
        <w:trPr>
          <w:trHeight w:val="269"/>
        </w:trPr>
        <w:tc>
          <w:tcPr>
            <w:tcW w:w="160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с</w:t>
            </w:r>
          </w:p>
        </w:tc>
        <w:tc>
          <w:tcPr>
            <w:tcW w:w="1880" w:type="dxa"/>
            <w:vAlign w:val="bottom"/>
          </w:tcPr>
          <w:p w:rsidR="00023D66" w:rsidRDefault="0039327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требованиями</w:t>
            </w:r>
          </w:p>
        </w:tc>
        <w:tc>
          <w:tcPr>
            <w:tcW w:w="1600" w:type="dxa"/>
            <w:vAlign w:val="bottom"/>
          </w:tcPr>
          <w:p w:rsidR="00023D66" w:rsidRDefault="00393276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Оценка</w:t>
            </w:r>
          </w:p>
        </w:tc>
        <w:tc>
          <w:tcPr>
            <w:tcW w:w="1460" w:type="dxa"/>
            <w:vAlign w:val="bottom"/>
          </w:tcPr>
          <w:p w:rsidR="00023D66" w:rsidRDefault="00393276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0"/>
                <w:szCs w:val="20"/>
              </w:rPr>
              <w:t>прописью</w:t>
            </w:r>
          </w:p>
        </w:tc>
      </w:tr>
      <w:tr w:rsidR="00023D66">
        <w:trPr>
          <w:trHeight w:val="252"/>
        </w:trPr>
        <w:tc>
          <w:tcPr>
            <w:tcW w:w="34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программы практики:</w:t>
            </w:r>
          </w:p>
        </w:tc>
        <w:tc>
          <w:tcPr>
            <w:tcW w:w="1600" w:type="dxa"/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Align w:val="bottom"/>
          </w:tcPr>
          <w:p w:rsidR="00023D66" w:rsidRDefault="00023D66">
            <w:pPr>
              <w:rPr>
                <w:sz w:val="21"/>
                <w:szCs w:val="21"/>
              </w:rPr>
            </w:pPr>
          </w:p>
        </w:tc>
      </w:tr>
    </w:tbl>
    <w:p w:rsidR="00023D66" w:rsidRDefault="00023D66">
      <w:pPr>
        <w:spacing w:line="275" w:lineRule="exact"/>
        <w:rPr>
          <w:sz w:val="20"/>
          <w:szCs w:val="20"/>
        </w:rPr>
      </w:pPr>
    </w:p>
    <w:p w:rsidR="00023D66" w:rsidRDefault="0039327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База прохождения практики</w:t>
      </w:r>
    </w:p>
    <w:p w:rsidR="00023D66" w:rsidRDefault="00023D66">
      <w:pPr>
        <w:spacing w:line="27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260"/>
        <w:gridCol w:w="1540"/>
        <w:gridCol w:w="1340"/>
      </w:tblGrid>
      <w:tr w:rsidR="00023D66">
        <w:trPr>
          <w:trHeight w:val="276"/>
        </w:trPr>
        <w:tc>
          <w:tcPr>
            <w:tcW w:w="254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Организация:</w:t>
            </w:r>
          </w:p>
        </w:tc>
        <w:tc>
          <w:tcPr>
            <w:tcW w:w="2260" w:type="dxa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</w:t>
            </w:r>
          </w:p>
        </w:tc>
        <w:tc>
          <w:tcPr>
            <w:tcW w:w="28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________________________</w:t>
            </w:r>
          </w:p>
        </w:tc>
      </w:tr>
      <w:tr w:rsidR="00023D66">
        <w:trPr>
          <w:trHeight w:val="276"/>
        </w:trPr>
        <w:tc>
          <w:tcPr>
            <w:tcW w:w="2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________________________</w:t>
            </w:r>
          </w:p>
        </w:tc>
      </w:tr>
      <w:tr w:rsidR="00023D66">
        <w:trPr>
          <w:trHeight w:val="276"/>
        </w:trPr>
        <w:tc>
          <w:tcPr>
            <w:tcW w:w="2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________________________</w:t>
            </w:r>
          </w:p>
        </w:tc>
      </w:tr>
      <w:tr w:rsidR="00023D66">
        <w:trPr>
          <w:trHeight w:val="552"/>
        </w:trPr>
        <w:tc>
          <w:tcPr>
            <w:tcW w:w="254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практики</w:t>
            </w:r>
          </w:p>
        </w:tc>
        <w:tc>
          <w:tcPr>
            <w:tcW w:w="2260" w:type="dxa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Должность ФИО</w:t>
            </w:r>
          </w:p>
        </w:tc>
        <w:tc>
          <w:tcPr>
            <w:tcW w:w="28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________________________</w:t>
            </w:r>
          </w:p>
        </w:tc>
      </w:tr>
      <w:tr w:rsidR="00023D66">
        <w:trPr>
          <w:trHeight w:val="276"/>
        </w:trPr>
        <w:tc>
          <w:tcPr>
            <w:tcW w:w="254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организации</w:t>
            </w:r>
          </w:p>
        </w:tc>
        <w:tc>
          <w:tcPr>
            <w:tcW w:w="22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________________________</w:t>
            </w:r>
          </w:p>
        </w:tc>
      </w:tr>
      <w:tr w:rsidR="00023D66">
        <w:trPr>
          <w:trHeight w:val="276"/>
        </w:trPr>
        <w:tc>
          <w:tcPr>
            <w:tcW w:w="254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МП</w:t>
            </w:r>
          </w:p>
        </w:tc>
        <w:tc>
          <w:tcPr>
            <w:tcW w:w="2260" w:type="dxa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________________________</w:t>
            </w:r>
          </w:p>
        </w:tc>
      </w:tr>
      <w:tr w:rsidR="00023D66">
        <w:trPr>
          <w:trHeight w:val="963"/>
        </w:trPr>
        <w:tc>
          <w:tcPr>
            <w:tcW w:w="254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практики</w:t>
            </w:r>
          </w:p>
        </w:tc>
        <w:tc>
          <w:tcPr>
            <w:tcW w:w="2260" w:type="dxa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Должность ФИО</w:t>
            </w:r>
          </w:p>
        </w:tc>
        <w:tc>
          <w:tcPr>
            <w:tcW w:w="2880" w:type="dxa"/>
            <w:gridSpan w:val="2"/>
            <w:vAlign w:val="bottom"/>
          </w:tcPr>
          <w:p w:rsidR="00023D66" w:rsidRDefault="00023D66">
            <w:pPr>
              <w:rPr>
                <w:sz w:val="20"/>
                <w:szCs w:val="20"/>
              </w:rPr>
            </w:pPr>
          </w:p>
        </w:tc>
      </w:tr>
      <w:tr w:rsidR="00023D66">
        <w:trPr>
          <w:trHeight w:val="280"/>
        </w:trPr>
        <w:tc>
          <w:tcPr>
            <w:tcW w:w="254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 </w:t>
            </w:r>
            <w:r w:rsidR="00320F6C">
              <w:rPr>
                <w:rFonts w:eastAsia="Times New Roman"/>
                <w:sz w:val="24"/>
                <w:szCs w:val="24"/>
              </w:rPr>
              <w:t>колледжа</w:t>
            </w:r>
          </w:p>
        </w:tc>
        <w:tc>
          <w:tcPr>
            <w:tcW w:w="22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54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________________________</w:t>
            </w:r>
          </w:p>
        </w:tc>
      </w:tr>
    </w:tbl>
    <w:p w:rsidR="00023D66" w:rsidRDefault="00023D66">
      <w:pPr>
        <w:spacing w:line="200" w:lineRule="exact"/>
        <w:rPr>
          <w:sz w:val="20"/>
          <w:szCs w:val="20"/>
        </w:rPr>
      </w:pPr>
    </w:p>
    <w:p w:rsidR="00023D66" w:rsidRDefault="00023D66">
      <w:pPr>
        <w:spacing w:line="294" w:lineRule="exact"/>
        <w:rPr>
          <w:sz w:val="20"/>
          <w:szCs w:val="20"/>
        </w:rPr>
      </w:pPr>
    </w:p>
    <w:p w:rsidR="00023D66" w:rsidRDefault="00393276">
      <w:pPr>
        <w:tabs>
          <w:tab w:val="left" w:pos="680"/>
          <w:tab w:val="left" w:pos="1380"/>
          <w:tab w:val="left" w:pos="23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Дата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 __</w:t>
      </w:r>
      <w:r>
        <w:rPr>
          <w:rFonts w:eastAsia="Times New Roman"/>
          <w:sz w:val="24"/>
          <w:szCs w:val="24"/>
        </w:rPr>
        <w:tab/>
        <w:t>» _____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201_ г.</w:t>
      </w:r>
    </w:p>
    <w:p w:rsidR="00023D66" w:rsidRDefault="0039327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23D66" w:rsidRDefault="00023D66">
      <w:pPr>
        <w:spacing w:line="259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right="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Результатом прохождения программы преддипломной практики явля-ется углубление закрепления студентами в профессиональной деятель-ности в организации следующих основных и профессиональных ком-петенций согласно требованиям ФГОС СПО по специальности 38.02.04 Коммерция по (отраслям):</w:t>
      </w:r>
    </w:p>
    <w:p w:rsidR="00023D66" w:rsidRDefault="00023D66">
      <w:pPr>
        <w:spacing w:line="18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2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1. Понимать сущность и социальную значимость своей буду-щей профессии, проявлять к ней устойчивый интерес.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4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2. Организовывать собственную деятельность, выбирать ти-повые методы и способы выполнения профессиональных задач, оцени-вать их эффективность и качество.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4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3. Принимать решения в стандартных и нестандартных ситу-ациях и нести за них ответственность.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6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4. Осуществлять поиск и использование информации, необ-ходимой для эффективного выполнения профессиональных задач, профессионального и личностного развития.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00" w:firstLine="54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5. Использовать информационно-коммуникационные техно-логии в профессиональной деятельности.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6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00" w:firstLine="54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7. Самостоятельно определять задачи профессионального и личностного развития, заниматься самообразованием, осознанно пла-нировать повышение квалификации.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24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8. Вести здоровый образ жизни, применять спортивно-оздоровительные методы и средства для коррекции физического раз-вития и телосложения.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4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9. Пользоваться иностранным языком как средством делового общения.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18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10. Логически верно, аргументированно и ясно излагать уст-ную и письменную речь.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right="18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11. Обеспечивать безопасность жизнедеятельности, предот-вращать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</w:r>
    </w:p>
    <w:p w:rsidR="00023D66" w:rsidRDefault="00023D66">
      <w:pPr>
        <w:spacing w:line="17" w:lineRule="exact"/>
        <w:rPr>
          <w:sz w:val="20"/>
          <w:szCs w:val="20"/>
        </w:rPr>
      </w:pPr>
    </w:p>
    <w:p w:rsidR="00320F6C" w:rsidRDefault="00393276" w:rsidP="00320F6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12. Соблюдать действующее законодательство и обязательные требования нормативных документов, а также</w:t>
      </w:r>
      <w:r w:rsidR="00320F6C">
        <w:rPr>
          <w:rFonts w:eastAsia="Times New Roman"/>
          <w:sz w:val="24"/>
          <w:szCs w:val="24"/>
        </w:rPr>
        <w:t xml:space="preserve"> требования стандартов, технических условий</w:t>
      </w:r>
    </w:p>
    <w:p w:rsidR="00023D66" w:rsidRDefault="00023D66"/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140" w:firstLine="54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1.1. Участвовать в установлении контактов с деловыми парт-нерами, заключать договора и контролировать их выполнение, предъ-являть претензии и санкции.</w:t>
      </w:r>
    </w:p>
    <w:p w:rsidR="00023D66" w:rsidRDefault="00023D66">
      <w:pPr>
        <w:spacing w:line="2" w:lineRule="exact"/>
        <w:rPr>
          <w:sz w:val="20"/>
          <w:szCs w:val="20"/>
        </w:rPr>
      </w:pPr>
    </w:p>
    <w:p w:rsidR="00023D66" w:rsidRDefault="00393276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1.2. На своем участке работы управлять товарными запасами</w:t>
      </w:r>
    </w:p>
    <w:p w:rsidR="00023D66" w:rsidRDefault="00023D66">
      <w:pPr>
        <w:spacing w:line="12" w:lineRule="exact"/>
        <w:rPr>
          <w:sz w:val="20"/>
          <w:szCs w:val="20"/>
        </w:rPr>
      </w:pPr>
    </w:p>
    <w:p w:rsidR="00023D66" w:rsidRDefault="00393276">
      <w:pPr>
        <w:numPr>
          <w:ilvl w:val="0"/>
          <w:numId w:val="47"/>
        </w:numPr>
        <w:tabs>
          <w:tab w:val="left" w:pos="189"/>
        </w:tabs>
        <w:spacing w:line="234" w:lineRule="auto"/>
        <w:ind w:right="80" w:firstLine="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потоками, организовывать работу на складе, размещать товарные за-пасы на хранение.</w:t>
      </w:r>
    </w:p>
    <w:p w:rsidR="00023D66" w:rsidRDefault="00023D66">
      <w:pPr>
        <w:spacing w:line="1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1.3. Принимать товары по количеству и качеству.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right="10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1.4. Идентифицировать вид, класс и тип организаций рознич-ной и оптовой торговли.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right="8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1.5. Оказывать основные и дополнительные услуги оптовой и розничной торговли.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right="26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1.6. Участвовать в работе по подготовке организации к доб-ровольной сертификации услуг.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49" w:lineRule="auto"/>
        <w:ind w:right="26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ПК 1.7. Применять в коммерческой деятельности методы, сред-ства и приемы менеджмента, делового и управленческого общения.</w:t>
      </w:r>
    </w:p>
    <w:p w:rsidR="00023D66" w:rsidRDefault="00023D66">
      <w:pPr>
        <w:spacing w:line="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6" w:lineRule="auto"/>
        <w:ind w:right="6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1.8.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6" w:lineRule="auto"/>
        <w:ind w:right="6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1.9. Применять логистические системы, а также приемы и ме-тоды закупочной и коммерческой логистики, обеспечивающие рацио-нальное перемещение материальных потоков.</w:t>
      </w:r>
    </w:p>
    <w:p w:rsidR="00023D66" w:rsidRDefault="00023D66">
      <w:pPr>
        <w:spacing w:line="2" w:lineRule="exact"/>
        <w:rPr>
          <w:rFonts w:eastAsia="Times New Roman"/>
          <w:sz w:val="24"/>
          <w:szCs w:val="24"/>
        </w:rPr>
      </w:pPr>
    </w:p>
    <w:p w:rsidR="00023D66" w:rsidRDefault="00393276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1.10. Эксплуатировать торгово-технологическое оборудова-</w:t>
      </w:r>
    </w:p>
    <w:p w:rsidR="00023D66" w:rsidRDefault="00393276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ние.</w:t>
      </w:r>
    </w:p>
    <w:p w:rsidR="00023D66" w:rsidRDefault="00023D66">
      <w:pPr>
        <w:spacing w:line="12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7" w:lineRule="auto"/>
        <w:ind w:right="10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материаль-ных ценностей) и участвовать в их инвентаризации.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7" w:lineRule="auto"/>
        <w:ind w:right="240" w:firstLine="54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2.2. Оформлять, проверять правильность составления, обес-печивать хранение организационно-распорядительных, товаросопро-водительных и иных необходимых документов с использованием ав-томатизированных систем.</w:t>
      </w:r>
    </w:p>
    <w:p w:rsidR="00023D66" w:rsidRDefault="00023D66">
      <w:pPr>
        <w:spacing w:line="14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6" w:lineRule="auto"/>
        <w:ind w:right="10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2.3. Применять в практических ситуациях экономические ме-тоды, рассчитывать микроэкономические показатели, анализировать их, а также рынки ресурсов.</w:t>
      </w:r>
    </w:p>
    <w:p w:rsidR="00023D66" w:rsidRDefault="00023D66">
      <w:pPr>
        <w:spacing w:line="13" w:lineRule="exact"/>
        <w:rPr>
          <w:rFonts w:eastAsia="Times New Roman"/>
          <w:sz w:val="24"/>
          <w:szCs w:val="24"/>
        </w:rPr>
      </w:pPr>
    </w:p>
    <w:p w:rsidR="00023D66" w:rsidRDefault="00393276">
      <w:pPr>
        <w:spacing w:line="234" w:lineRule="auto"/>
        <w:ind w:right="14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ПК 2.4. Определять основные экономические показатели работы организации, цены, заработную плату.</w:t>
      </w:r>
    </w:p>
    <w:p w:rsidR="00023D66" w:rsidRDefault="0039327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23D66" w:rsidRDefault="00393276">
      <w:pPr>
        <w:spacing w:line="236" w:lineRule="auto"/>
        <w:ind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6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2.6. Обосновывать целесообразность использования и приме-нять маркетинговые коммуникации.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49" w:lineRule="auto"/>
        <w:ind w:right="140" w:firstLine="54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ПК 2.7. Участвовать в проведении маркетинговых исследований рынка, разработке и реализации маркетинговых решений.</w:t>
      </w:r>
    </w:p>
    <w:p w:rsidR="00023D66" w:rsidRDefault="00023D66">
      <w:pPr>
        <w:spacing w:line="3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8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2.8. Реализовывать сбытовую политику организации в преде-лах своих должностных обязанностей, оценивать конкурентоспособ-ность товаров и конкурентные преимущества организации.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7" w:lineRule="auto"/>
        <w:ind w:right="26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2.9. Применять методы и приемы анализа финансово-хозяйственной деятельности при осуществлении коммерческой дея-тельности, осуществлять денежные расчеты с покупателями, состав-лять финансовые документы и отчеты.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300" w:firstLine="54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3.1. Участвовать в формировании ассортимента в соответ-ствии с ассортиментной политикой организации, определять номен-клатуру показателей качества товаров.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3.2. Рассчитывать товарные потери и реализовывать меропри-ятия по их предупреждению или списанию.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3.3. Оценивать и расшифровывать маркировку в соответствии с установленными требованиями.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80" w:firstLine="54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3.4. Классифицировать товары, идентифицировать их ассор-тиментную принадлежность, оценивать качество, диагностировать де-фекты, определять градации качества.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40" w:firstLine="54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3.5. Контролировать условия и сроки хранения и транспорти-рования товаров, обеспечивать их сохраняемость, проверять соблюде-ние требований к оформлению сопроводительных документов.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6" w:lineRule="auto"/>
        <w:ind w:right="16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3.6. Обеспечивать соблюдение санитарно-эпидемиологических требований к товарам и упаковке, оценивать ка-чество процессов в соответствии с установленными требованиями.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3.7. Производить измерения товаров и других объектов, пере-водить внесистемные единицы измерений в системные.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ПК 3.8. Работать с документами по подтверждению соответствия, принимать участие в мероприятиях по контролю.</w:t>
      </w:r>
    </w:p>
    <w:p w:rsidR="00023D66" w:rsidRDefault="00023D66">
      <w:pPr>
        <w:spacing w:line="14" w:lineRule="exact"/>
        <w:rPr>
          <w:sz w:val="20"/>
          <w:szCs w:val="20"/>
        </w:rPr>
      </w:pPr>
    </w:p>
    <w:p w:rsidR="00023D66" w:rsidRDefault="00393276">
      <w:pPr>
        <w:spacing w:line="234" w:lineRule="auto"/>
        <w:ind w:right="26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Выполнение работ по одной или нескольким профессиям рабо-чих, должностям служащих.</w:t>
      </w:r>
    </w:p>
    <w:p w:rsidR="00023D66" w:rsidRDefault="00023D66">
      <w:pPr>
        <w:sectPr w:rsidR="00023D66" w:rsidSect="00320F6C">
          <w:pgSz w:w="11906" w:h="16840"/>
          <w:pgMar w:top="560" w:right="556" w:bottom="878" w:left="573" w:header="0" w:footer="0" w:gutter="0"/>
          <w:cols w:space="720"/>
          <w:docGrid w:linePitch="299"/>
        </w:sectPr>
      </w:pPr>
    </w:p>
    <w:p w:rsidR="00023D66" w:rsidRDefault="00393276">
      <w:pPr>
        <w:ind w:right="4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Тематический план преддипломной практики</w:t>
      </w:r>
    </w:p>
    <w:p w:rsidR="00023D66" w:rsidRDefault="00023D66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700"/>
        <w:gridCol w:w="7820"/>
        <w:gridCol w:w="1900"/>
        <w:gridCol w:w="500"/>
        <w:gridCol w:w="980"/>
        <w:gridCol w:w="1220"/>
        <w:gridCol w:w="30"/>
      </w:tblGrid>
      <w:tr w:rsidR="00023D66">
        <w:trPr>
          <w:trHeight w:val="281"/>
        </w:trPr>
        <w:tc>
          <w:tcPr>
            <w:tcW w:w="2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Merge w:val="restart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4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2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разделов, тем</w:t>
            </w:r>
          </w:p>
        </w:tc>
        <w:tc>
          <w:tcPr>
            <w:tcW w:w="70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782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освоения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2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78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5"/>
        </w:trPr>
        <w:tc>
          <w:tcPr>
            <w:tcW w:w="2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0420" w:type="dxa"/>
            <w:gridSpan w:val="3"/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Организационное собрание. Вводный инструктаж. Выдача индивидуального задания. Пояснения к сбору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7"/>
        </w:trPr>
        <w:tc>
          <w:tcPr>
            <w:tcW w:w="2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8520" w:type="dxa"/>
            <w:gridSpan w:val="2"/>
            <w:vMerge w:val="restart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9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85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5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1.</w:t>
            </w:r>
          </w:p>
        </w:tc>
        <w:tc>
          <w:tcPr>
            <w:tcW w:w="85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Виды работ</w:t>
            </w: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1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Организационно-</w:t>
            </w: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spacing w:line="26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Дать  характеристику оптового, розничного предприятия.</w:t>
            </w:r>
          </w:p>
        </w:tc>
        <w:tc>
          <w:tcPr>
            <w:tcW w:w="1900" w:type="dxa"/>
            <w:vAlign w:val="bottom"/>
          </w:tcPr>
          <w:p w:rsidR="00023D66" w:rsidRDefault="00023D66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экономическая</w:t>
            </w: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Дать характеристику внешней среды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Проанализировать    технико-экономические  показатели    деятельности</w:t>
            </w:r>
          </w:p>
        </w:tc>
        <w:tc>
          <w:tcPr>
            <w:tcW w:w="190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 за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три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торгового предприятия</w:t>
            </w: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предшествующие года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7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102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  организационную   структуру   управления   с   указанием   отделов,   должностей  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местонахождения руководящего персонала;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кадровый потенциал предприятия и его формирование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102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Проанализировать   коммуникации   между   уровнями   управления   и   подразделений;   между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предприятием и внешней средой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способы защиты коммерческой тайны.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0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Рассчитать показатели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24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1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spacing w:line="291" w:lineRule="exact"/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Инфраструктуры коммерческой деятельности,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spacing w:line="293" w:lineRule="exact"/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товарооборота,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3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статистики, финансов и кредита,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7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93" w:lineRule="exact"/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782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эффективности коммерческой деятельности</w:t>
            </w: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7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spacing w:line="26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Отчётная документация (приложения к отчёту)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1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spacing w:line="271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Устав организации (организационный документ)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Свидетельство о регистрации предприятия.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Свидетельство о постановке на налоговый учет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Схема организационной структуры.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Должностные инструкции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782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Лицензии</w:t>
            </w: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8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2. Организация</w:t>
            </w: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Виды работ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4"/>
        </w:trPr>
        <w:tc>
          <w:tcPr>
            <w:tcW w:w="2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экономической и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78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32"/>
        </w:trPr>
        <w:tc>
          <w:tcPr>
            <w:tcW w:w="2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spacing w:line="232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Выявить методы изучения и прогнозирования покупательского спроса;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маркетинговой</w:t>
            </w: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102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порядок определения целевых сегментов рынка (приоритетность различных сегментов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 торгового</w:t>
            </w:r>
          </w:p>
        </w:tc>
        <w:tc>
          <w:tcPr>
            <w:tcW w:w="8520" w:type="dxa"/>
            <w:gridSpan w:val="2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рынка) и их состав, характеристика основных групп покупателей;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18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6"/>
        </w:trPr>
        <w:tc>
          <w:tcPr>
            <w:tcW w:w="2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700" w:type="dxa"/>
            <w:vMerge w:val="restart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7820" w:type="dxa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характеристику сегмента рынка торгового предприятия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54"/>
        </w:trPr>
        <w:tc>
          <w:tcPr>
            <w:tcW w:w="2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vMerge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7820" w:type="dxa"/>
            <w:vMerge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4.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характеристику клиентов и конкурентов</w:t>
            </w:r>
          </w:p>
        </w:tc>
        <w:tc>
          <w:tcPr>
            <w:tcW w:w="190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5.</w:t>
            </w:r>
          </w:p>
        </w:tc>
        <w:tc>
          <w:tcPr>
            <w:tcW w:w="7820" w:type="dxa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 стратегию  ценообразования,  факторы,  определяющие  решения</w:t>
            </w:r>
          </w:p>
        </w:tc>
        <w:tc>
          <w:tcPr>
            <w:tcW w:w="1900" w:type="dxa"/>
            <w:vAlign w:val="bottom"/>
          </w:tcPr>
          <w:p w:rsidR="00023D66" w:rsidRDefault="0039327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 ценам    цены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производимую продукцию, метод их формирования.</w:t>
            </w: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561" w:right="258" w:bottom="382" w:left="700" w:header="0" w:footer="0" w:gutter="0"/>
          <w:cols w:space="720" w:equalWidth="0">
            <w:col w:w="15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800"/>
        <w:gridCol w:w="10120"/>
        <w:gridCol w:w="980"/>
        <w:gridCol w:w="1220"/>
        <w:gridCol w:w="30"/>
      </w:tblGrid>
      <w:tr w:rsidR="00023D66">
        <w:trPr>
          <w:trHeight w:val="276"/>
        </w:trPr>
        <w:tc>
          <w:tcPr>
            <w:tcW w:w="2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6.</w:t>
            </w:r>
          </w:p>
        </w:tc>
        <w:tc>
          <w:tcPr>
            <w:tcW w:w="10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инструменты продвижения товаров и услуг предприятия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Рассчитать показатели: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Характеризующие тип рынка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рыночных цен и тарифов на товары и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7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spacing w:line="293" w:lineRule="exact"/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10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эффективности использования инструментов продвижения товаров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4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Отчётная документация (приложения к отчёту)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Рекламные материалы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8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 Организация</w:t>
            </w: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Виды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48"/>
        </w:trPr>
        <w:tc>
          <w:tcPr>
            <w:tcW w:w="2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коммерческих и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0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08"/>
        </w:trPr>
        <w:tc>
          <w:tcPr>
            <w:tcW w:w="2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spacing w:line="207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и проанализировать основные этапы договорной работы;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хозяйственных связей,</w:t>
            </w: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организацию заключения договоров на предприятии;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7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порядок ведения</w:t>
            </w: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порядок учета и исполнения договоров, взыскания штрафных санкций и убытков.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договорной работы на</w:t>
            </w: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Выявить и проанализировать источники закупки товаров,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324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предприятии.</w:t>
            </w: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Определить спрос покупателей, провести анкетный опрос покупателей с целью изучения спроса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конкретный товар и проанализировать полученные материалы;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порядок закупки товаров на торговом предприятии;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условия взаимодействия с конкретными поставщиками;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Принять участие в формировании и предоставлении заказов поставщикам или заключении с ними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Принять участие в осуществлении контроля за поставками и ведением претензионной работы,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10.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методы стимулировании сбыта у поставщиков;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 Изучить методы доставки товаров в торговое предприятие и виды используемых маршрутов;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12.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Принять   участие   в   организации   доставки   товаров   от   поставщика   (или   отгрузки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0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09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товаропроизводителю) и ознакомиться с транспортно-экспедиционными операциями на этапах отправления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0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приемки товаров, при доставке их автомобильным и железнодорожным транспортом.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13.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характеристику устройства и планировки торгового, складского помещения;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14.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порядок применения автоматизированной системы идентификации товаров;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15.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Проанализировать   техническую   оснащённость   предприятия,   оснащенность   специальным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программным обеспечением персональных компьютеров;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16.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Ознакомиться с комплексом операций, связанных с подготовкой к приемке и приемкой товаров,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7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их на хранение, организацией хранения и подготовкой к отпуску товарополучателям(для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предприятий оптовой торговли);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17.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Принять участие в приемке товаров на склад (в магазин), выполнить проверку товаров по количеству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качеству, оформить приемо-сдаточные документы, регистрацию принятых товаров;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18.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принципы хранения товаров: планирование складской площади, размещение;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19.</w:t>
            </w:r>
          </w:p>
        </w:tc>
        <w:tc>
          <w:tcPr>
            <w:tcW w:w="101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Изучить  организацию  работ  по  продаже  товаров  методами,  существующими  в  предприятии 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способствующими увеличению товарооборота и прибыли;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20.</w:t>
            </w:r>
          </w:p>
        </w:tc>
        <w:tc>
          <w:tcPr>
            <w:tcW w:w="10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Ознакомиться с оформлением документов и учетом товаров в процессе продажи;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546" w:right="258" w:bottom="406" w:left="700" w:header="0" w:footer="0" w:gutter="0"/>
          <w:cols w:space="720" w:equalWidth="0">
            <w:col w:w="15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60"/>
        <w:gridCol w:w="720"/>
        <w:gridCol w:w="800"/>
        <w:gridCol w:w="2020"/>
        <w:gridCol w:w="760"/>
        <w:gridCol w:w="7340"/>
        <w:gridCol w:w="980"/>
        <w:gridCol w:w="1220"/>
        <w:gridCol w:w="30"/>
      </w:tblGrid>
      <w:tr w:rsidR="00023D66">
        <w:trPr>
          <w:trHeight w:val="276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21.</w:t>
            </w:r>
          </w:p>
        </w:tc>
        <w:tc>
          <w:tcPr>
            <w:tcW w:w="101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Охарактеризовать технологический процесс в торговом предприятии(в виде схемы)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22.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 w:rsidRPr="00AC35CC">
              <w:rPr>
                <w:rFonts w:eastAsia="Times New Roman"/>
                <w:w w:val="97"/>
                <w:sz w:val="24"/>
                <w:szCs w:val="24"/>
              </w:rPr>
              <w:t>Проанализировать  использование  в  магазине  инструментов  мерчендайзинга:  правила  выкладки</w:t>
            </w:r>
            <w:r>
              <w:rPr>
                <w:rFonts w:eastAsia="Times New Roman"/>
                <w:w w:val="97"/>
                <w:sz w:val="24"/>
                <w:szCs w:val="24"/>
              </w:rPr>
              <w:t>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расположение отделов, атмосфера в магазине, использование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Рассчитать показатели эффективности использования торговой, складской площади и оборудования;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5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внтримагазинной рекламы и т.д.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9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10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технико-экономические показатели работы склада.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451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Отчётная документация (приложения к отчёту)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91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spacing w:line="291" w:lineRule="exact"/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Схема технологического процесса в торговом предприятии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97"/>
        </w:trPr>
        <w:tc>
          <w:tcPr>
            <w:tcW w:w="2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7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0"/>
        </w:trPr>
        <w:tc>
          <w:tcPr>
            <w:tcW w:w="27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4. Формирование</w:t>
            </w:r>
          </w:p>
        </w:tc>
        <w:tc>
          <w:tcPr>
            <w:tcW w:w="2820" w:type="dxa"/>
            <w:gridSpan w:val="2"/>
            <w:vAlign w:val="bottom"/>
          </w:tcPr>
          <w:p w:rsidR="00023D66" w:rsidRDefault="00393276">
            <w:pPr>
              <w:spacing w:line="26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Виды работ</w:t>
            </w:r>
          </w:p>
        </w:tc>
        <w:tc>
          <w:tcPr>
            <w:tcW w:w="760" w:type="dxa"/>
            <w:vAlign w:val="bottom"/>
          </w:tcPr>
          <w:p w:rsidR="00023D66" w:rsidRDefault="00023D66"/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/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3"/>
        </w:trPr>
        <w:tc>
          <w:tcPr>
            <w:tcW w:w="2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ассортимента, оценка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7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43"/>
        </w:trPr>
        <w:tc>
          <w:tcPr>
            <w:tcW w:w="2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023D66" w:rsidRDefault="00393276">
            <w:pPr>
              <w:spacing w:line="25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0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 ассортимент  товаров и услуг предприятия и его характеристики;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3"/>
        </w:trPr>
        <w:tc>
          <w:tcPr>
            <w:tcW w:w="206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качества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/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0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3"/>
        </w:trPr>
        <w:tc>
          <w:tcPr>
            <w:tcW w:w="206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0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принципы и факторы, влияющие на формирование ассортимента на предприятии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3"/>
        </w:trPr>
        <w:tc>
          <w:tcPr>
            <w:tcW w:w="2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маркировка товаров</w:t>
            </w:r>
          </w:p>
        </w:tc>
        <w:tc>
          <w:tcPr>
            <w:tcW w:w="800" w:type="dxa"/>
            <w:vMerge/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0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3"/>
        </w:trPr>
        <w:tc>
          <w:tcPr>
            <w:tcW w:w="2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gridSpan w:val="3"/>
            <w:vMerge w:val="restart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товароснабжения;</w:t>
            </w:r>
          </w:p>
        </w:tc>
        <w:tc>
          <w:tcPr>
            <w:tcW w:w="734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1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периодичность и причины изменения ассортимента;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3"/>
        </w:trPr>
        <w:tc>
          <w:tcPr>
            <w:tcW w:w="206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 предприятии.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3"/>
            <w:vMerge/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734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3"/>
        </w:trPr>
        <w:tc>
          <w:tcPr>
            <w:tcW w:w="206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0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Ознакомится с управлением товарными запасами на предприятии ( информация 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3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/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0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состоянии товарных запасов, использование ее для правильного определения объема закупок);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02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Проанализировать</w:t>
            </w: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формирования ассортимента товаров (коэффициенты полноты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стабильности ассортимента).</w:t>
            </w: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Установить порядок приемки партии товаров по качеству;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Принять участие в оценке качества товаров в соответствии с нормативными документами;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1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spacing w:line="271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Установить условия, сроки хранения, санитарно-эпидемиологические требования к товарам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обеспечения их сохраняемости;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 возможное количество товарных потерь по группе товаров.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Разработать мероприятия по предупреждению и снижению товарных потерь на предприятии;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10.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 соответствие содержания сопроводительных документов и информации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маркировке товара;</w:t>
            </w:r>
          </w:p>
        </w:tc>
        <w:tc>
          <w:tcPr>
            <w:tcW w:w="760" w:type="dxa"/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</w:rPr>
              <w:t>11.</w:t>
            </w:r>
          </w:p>
        </w:tc>
        <w:tc>
          <w:tcPr>
            <w:tcW w:w="2020" w:type="dxa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Заполнить  график</w:t>
            </w:r>
          </w:p>
        </w:tc>
        <w:tc>
          <w:tcPr>
            <w:tcW w:w="760" w:type="dxa"/>
            <w:vAlign w:val="bottom"/>
          </w:tcPr>
          <w:p w:rsidR="00023D66" w:rsidRDefault="0039327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учета</w:t>
            </w: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  –  эпидемиологического  состояния  товаров  и  упаковки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(группы по выбору).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5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gridSpan w:val="4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Отчётная документация (приложения к отчёту)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1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spacing w:line="271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780" w:type="dxa"/>
            <w:gridSpan w:val="2"/>
            <w:vAlign w:val="bottom"/>
          </w:tcPr>
          <w:p w:rsidR="00023D66" w:rsidRDefault="00393276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Ассортиментный перечень</w:t>
            </w: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7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780" w:type="dxa"/>
            <w:gridSpan w:val="2"/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Сертификаты, декларации</w:t>
            </w: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0120" w:type="dxa"/>
            <w:gridSpan w:val="3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Товарно-сопроводительные документы.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8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0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 учета санитарно – эпидемиологического состояния товаров и упаковки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265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9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Проведение работ, связанных с выполнением </w:t>
            </w:r>
            <w:r w:rsidR="00320F6C">
              <w:rPr>
                <w:rFonts w:eastAsia="Times New Roman"/>
                <w:sz w:val="24"/>
                <w:szCs w:val="24"/>
              </w:rPr>
              <w:t>дипломной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15"/>
        </w:trPr>
        <w:tc>
          <w:tcPr>
            <w:tcW w:w="206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Индивидуальное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09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61"/>
        </w:trPr>
        <w:tc>
          <w:tcPr>
            <w:tcW w:w="206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2780" w:type="dxa"/>
            <w:gridSpan w:val="2"/>
            <w:vMerge w:val="restart"/>
            <w:vAlign w:val="bottom"/>
          </w:tcPr>
          <w:p w:rsidR="00023D66" w:rsidRDefault="00393276" w:rsidP="00320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 xml:space="preserve">Подбор материала для </w:t>
            </w:r>
            <w:r w:rsidR="00320F6C">
              <w:rPr>
                <w:rFonts w:eastAsia="Times New Roman"/>
                <w:w w:val="98"/>
                <w:sz w:val="24"/>
                <w:szCs w:val="24"/>
              </w:rPr>
              <w:t>дипломной работы</w:t>
            </w: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8"/>
        </w:trPr>
        <w:tc>
          <w:tcPr>
            <w:tcW w:w="206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   (тема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ВКР</w:t>
            </w:r>
          </w:p>
        </w:tc>
        <w:tc>
          <w:tcPr>
            <w:tcW w:w="800" w:type="dxa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2780" w:type="dxa"/>
            <w:gridSpan w:val="2"/>
            <w:vMerge/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38"/>
        </w:trPr>
        <w:tc>
          <w:tcPr>
            <w:tcW w:w="2060" w:type="dxa"/>
            <w:vMerge/>
            <w:tcBorders>
              <w:lef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023D66" w:rsidRDefault="00393276">
            <w:pPr>
              <w:spacing w:line="291" w:lineRule="exact"/>
              <w:ind w:left="5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0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 дневника-отчета по практике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54"/>
        </w:trPr>
        <w:tc>
          <w:tcPr>
            <w:tcW w:w="2060" w:type="dxa"/>
            <w:vMerge w:val="restart"/>
            <w:tcBorders>
              <w:lef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студента)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0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  <w:tr w:rsidR="00023D66">
        <w:trPr>
          <w:trHeight w:val="125"/>
        </w:trPr>
        <w:tc>
          <w:tcPr>
            <w:tcW w:w="206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7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23D66" w:rsidRDefault="00023D66">
            <w:pPr>
              <w:rPr>
                <w:sz w:val="1"/>
                <w:szCs w:val="1"/>
              </w:rPr>
            </w:pPr>
          </w:p>
        </w:tc>
      </w:tr>
    </w:tbl>
    <w:p w:rsidR="00023D66" w:rsidRDefault="00023D66">
      <w:pPr>
        <w:sectPr w:rsidR="00023D66">
          <w:pgSz w:w="16840" w:h="11906" w:orient="landscape"/>
          <w:pgMar w:top="546" w:right="258" w:bottom="509" w:left="700" w:header="0" w:footer="0" w:gutter="0"/>
          <w:cols w:space="720" w:equalWidth="0">
            <w:col w:w="15880"/>
          </w:cols>
        </w:sect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10920"/>
        <w:gridCol w:w="980"/>
        <w:gridCol w:w="1220"/>
      </w:tblGrid>
      <w:tr w:rsidR="00023D66">
        <w:trPr>
          <w:trHeight w:val="280"/>
        </w:trPr>
        <w:tc>
          <w:tcPr>
            <w:tcW w:w="2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Оформление</w:t>
            </w:r>
          </w:p>
        </w:tc>
        <w:tc>
          <w:tcPr>
            <w:tcW w:w="10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выполнить практические зачетные задания;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дневника-отчета по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собрать и оформить приложения для дневника-отчета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9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практике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2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оформить дневник-отчет согласно требованиям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5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  <w:tr w:rsidR="00023D66">
        <w:trPr>
          <w:trHeight w:val="276"/>
        </w:trPr>
        <w:tc>
          <w:tcPr>
            <w:tcW w:w="2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3D66" w:rsidRDefault="00023D66" w:rsidP="00320F6C">
            <w:pPr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spacing w:line="271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практики в форме защиты дневника-отчета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3D66" w:rsidRDefault="003932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79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20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 w:rsidR="00393276">
              <w:rPr>
                <w:rFonts w:eastAsia="Times New Roman"/>
                <w:b/>
                <w:bCs/>
                <w:sz w:val="24"/>
                <w:szCs w:val="24"/>
              </w:rPr>
              <w:t>зачет)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4"/>
                <w:szCs w:val="24"/>
              </w:rPr>
            </w:pPr>
          </w:p>
        </w:tc>
      </w:tr>
      <w:tr w:rsidR="00023D66">
        <w:trPr>
          <w:trHeight w:val="266"/>
        </w:trPr>
        <w:tc>
          <w:tcPr>
            <w:tcW w:w="2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ind w:left="10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39327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144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3D66" w:rsidRDefault="00023D66">
            <w:pPr>
              <w:rPr>
                <w:sz w:val="23"/>
                <w:szCs w:val="23"/>
              </w:rPr>
            </w:pPr>
          </w:p>
        </w:tc>
      </w:tr>
    </w:tbl>
    <w:p w:rsidR="00023D66" w:rsidRDefault="00023D66">
      <w:pPr>
        <w:rPr>
          <w:sz w:val="20"/>
          <w:szCs w:val="20"/>
        </w:rPr>
      </w:pPr>
    </w:p>
    <w:sectPr w:rsidR="00023D66" w:rsidSect="00023D66">
      <w:pgSz w:w="16840" w:h="11906" w:orient="landscape"/>
      <w:pgMar w:top="546" w:right="258" w:bottom="1440" w:left="280" w:header="0" w:footer="0" w:gutter="0"/>
      <w:cols w:space="720" w:equalWidth="0">
        <w:col w:w="16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F386E368"/>
    <w:lvl w:ilvl="0" w:tplc="A2D0AF32">
      <w:start w:val="20"/>
      <w:numFmt w:val="decimal"/>
      <w:lvlText w:val="%1."/>
      <w:lvlJc w:val="left"/>
    </w:lvl>
    <w:lvl w:ilvl="1" w:tplc="A8823868">
      <w:numFmt w:val="decimal"/>
      <w:lvlText w:val=""/>
      <w:lvlJc w:val="left"/>
    </w:lvl>
    <w:lvl w:ilvl="2" w:tplc="7D4AE114">
      <w:numFmt w:val="decimal"/>
      <w:lvlText w:val=""/>
      <w:lvlJc w:val="left"/>
    </w:lvl>
    <w:lvl w:ilvl="3" w:tplc="3D64AEA8">
      <w:numFmt w:val="decimal"/>
      <w:lvlText w:val=""/>
      <w:lvlJc w:val="left"/>
    </w:lvl>
    <w:lvl w:ilvl="4" w:tplc="033200E0">
      <w:numFmt w:val="decimal"/>
      <w:lvlText w:val=""/>
      <w:lvlJc w:val="left"/>
    </w:lvl>
    <w:lvl w:ilvl="5" w:tplc="E7A669AE">
      <w:numFmt w:val="decimal"/>
      <w:lvlText w:val=""/>
      <w:lvlJc w:val="left"/>
    </w:lvl>
    <w:lvl w:ilvl="6" w:tplc="979CC218">
      <w:numFmt w:val="decimal"/>
      <w:lvlText w:val=""/>
      <w:lvlJc w:val="left"/>
    </w:lvl>
    <w:lvl w:ilvl="7" w:tplc="CAD49EBC">
      <w:numFmt w:val="decimal"/>
      <w:lvlText w:val=""/>
      <w:lvlJc w:val="left"/>
    </w:lvl>
    <w:lvl w:ilvl="8" w:tplc="1CAEBEBE">
      <w:numFmt w:val="decimal"/>
      <w:lvlText w:val=""/>
      <w:lvlJc w:val="left"/>
    </w:lvl>
  </w:abstractNum>
  <w:abstractNum w:abstractNumId="1">
    <w:nsid w:val="0000030A"/>
    <w:multiLevelType w:val="hybridMultilevel"/>
    <w:tmpl w:val="BE0690A0"/>
    <w:lvl w:ilvl="0" w:tplc="F00A3D2A">
      <w:start w:val="1"/>
      <w:numFmt w:val="bullet"/>
      <w:lvlText w:val="-"/>
      <w:lvlJc w:val="left"/>
    </w:lvl>
    <w:lvl w:ilvl="1" w:tplc="E9BA203E">
      <w:numFmt w:val="decimal"/>
      <w:lvlText w:val=""/>
      <w:lvlJc w:val="left"/>
    </w:lvl>
    <w:lvl w:ilvl="2" w:tplc="6FA22026">
      <w:numFmt w:val="decimal"/>
      <w:lvlText w:val=""/>
      <w:lvlJc w:val="left"/>
    </w:lvl>
    <w:lvl w:ilvl="3" w:tplc="C6AA0FB6">
      <w:numFmt w:val="decimal"/>
      <w:lvlText w:val=""/>
      <w:lvlJc w:val="left"/>
    </w:lvl>
    <w:lvl w:ilvl="4" w:tplc="32D44E54">
      <w:numFmt w:val="decimal"/>
      <w:lvlText w:val=""/>
      <w:lvlJc w:val="left"/>
    </w:lvl>
    <w:lvl w:ilvl="5" w:tplc="430443FE">
      <w:numFmt w:val="decimal"/>
      <w:lvlText w:val=""/>
      <w:lvlJc w:val="left"/>
    </w:lvl>
    <w:lvl w:ilvl="6" w:tplc="C3948D92">
      <w:numFmt w:val="decimal"/>
      <w:lvlText w:val=""/>
      <w:lvlJc w:val="left"/>
    </w:lvl>
    <w:lvl w:ilvl="7" w:tplc="80E08166">
      <w:numFmt w:val="decimal"/>
      <w:lvlText w:val=""/>
      <w:lvlJc w:val="left"/>
    </w:lvl>
    <w:lvl w:ilvl="8" w:tplc="BFF6D38C">
      <w:numFmt w:val="decimal"/>
      <w:lvlText w:val=""/>
      <w:lvlJc w:val="left"/>
    </w:lvl>
  </w:abstractNum>
  <w:abstractNum w:abstractNumId="2">
    <w:nsid w:val="00000732"/>
    <w:multiLevelType w:val="hybridMultilevel"/>
    <w:tmpl w:val="E404EBAA"/>
    <w:lvl w:ilvl="0" w:tplc="67244E52">
      <w:start w:val="1"/>
      <w:numFmt w:val="bullet"/>
      <w:lvlText w:val="-"/>
      <w:lvlJc w:val="left"/>
    </w:lvl>
    <w:lvl w:ilvl="1" w:tplc="2216F3B8">
      <w:start w:val="12"/>
      <w:numFmt w:val="decimal"/>
      <w:lvlText w:val="%2."/>
      <w:lvlJc w:val="left"/>
    </w:lvl>
    <w:lvl w:ilvl="2" w:tplc="7584C57C">
      <w:numFmt w:val="decimal"/>
      <w:lvlText w:val=""/>
      <w:lvlJc w:val="left"/>
    </w:lvl>
    <w:lvl w:ilvl="3" w:tplc="A8020264">
      <w:numFmt w:val="decimal"/>
      <w:lvlText w:val=""/>
      <w:lvlJc w:val="left"/>
    </w:lvl>
    <w:lvl w:ilvl="4" w:tplc="1D0C95F4">
      <w:numFmt w:val="decimal"/>
      <w:lvlText w:val=""/>
      <w:lvlJc w:val="left"/>
    </w:lvl>
    <w:lvl w:ilvl="5" w:tplc="51D4C8BE">
      <w:numFmt w:val="decimal"/>
      <w:lvlText w:val=""/>
      <w:lvlJc w:val="left"/>
    </w:lvl>
    <w:lvl w:ilvl="6" w:tplc="AA725A7E">
      <w:numFmt w:val="decimal"/>
      <w:lvlText w:val=""/>
      <w:lvlJc w:val="left"/>
    </w:lvl>
    <w:lvl w:ilvl="7" w:tplc="FB0EE98E">
      <w:numFmt w:val="decimal"/>
      <w:lvlText w:val=""/>
      <w:lvlJc w:val="left"/>
    </w:lvl>
    <w:lvl w:ilvl="8" w:tplc="86F4B824">
      <w:numFmt w:val="decimal"/>
      <w:lvlText w:val=""/>
      <w:lvlJc w:val="left"/>
    </w:lvl>
  </w:abstractNum>
  <w:abstractNum w:abstractNumId="3">
    <w:nsid w:val="00000BDB"/>
    <w:multiLevelType w:val="hybridMultilevel"/>
    <w:tmpl w:val="9B08F12A"/>
    <w:lvl w:ilvl="0" w:tplc="81C6E622">
      <w:start w:val="1"/>
      <w:numFmt w:val="bullet"/>
      <w:lvlText w:val="№"/>
      <w:lvlJc w:val="left"/>
    </w:lvl>
    <w:lvl w:ilvl="1" w:tplc="578E513A">
      <w:start w:val="12"/>
      <w:numFmt w:val="decimal"/>
      <w:lvlText w:val="%2."/>
      <w:lvlJc w:val="left"/>
    </w:lvl>
    <w:lvl w:ilvl="2" w:tplc="9DB0E674">
      <w:numFmt w:val="decimal"/>
      <w:lvlText w:val=""/>
      <w:lvlJc w:val="left"/>
    </w:lvl>
    <w:lvl w:ilvl="3" w:tplc="7422D536">
      <w:numFmt w:val="decimal"/>
      <w:lvlText w:val=""/>
      <w:lvlJc w:val="left"/>
    </w:lvl>
    <w:lvl w:ilvl="4" w:tplc="28EA2036">
      <w:numFmt w:val="decimal"/>
      <w:lvlText w:val=""/>
      <w:lvlJc w:val="left"/>
    </w:lvl>
    <w:lvl w:ilvl="5" w:tplc="1D56B450">
      <w:numFmt w:val="decimal"/>
      <w:lvlText w:val=""/>
      <w:lvlJc w:val="left"/>
    </w:lvl>
    <w:lvl w:ilvl="6" w:tplc="EEC6E628">
      <w:numFmt w:val="decimal"/>
      <w:lvlText w:val=""/>
      <w:lvlJc w:val="left"/>
    </w:lvl>
    <w:lvl w:ilvl="7" w:tplc="47481D86">
      <w:numFmt w:val="decimal"/>
      <w:lvlText w:val=""/>
      <w:lvlJc w:val="left"/>
    </w:lvl>
    <w:lvl w:ilvl="8" w:tplc="EDB6E5AC">
      <w:numFmt w:val="decimal"/>
      <w:lvlText w:val=""/>
      <w:lvlJc w:val="left"/>
    </w:lvl>
  </w:abstractNum>
  <w:abstractNum w:abstractNumId="4">
    <w:nsid w:val="00000DDC"/>
    <w:multiLevelType w:val="hybridMultilevel"/>
    <w:tmpl w:val="D1D0B254"/>
    <w:lvl w:ilvl="0" w:tplc="D4741758">
      <w:start w:val="4"/>
      <w:numFmt w:val="decimal"/>
      <w:lvlText w:val="%1."/>
      <w:lvlJc w:val="left"/>
    </w:lvl>
    <w:lvl w:ilvl="1" w:tplc="F3FEF3B6">
      <w:numFmt w:val="decimal"/>
      <w:lvlText w:val=""/>
      <w:lvlJc w:val="left"/>
    </w:lvl>
    <w:lvl w:ilvl="2" w:tplc="4B404EC2">
      <w:numFmt w:val="decimal"/>
      <w:lvlText w:val=""/>
      <w:lvlJc w:val="left"/>
    </w:lvl>
    <w:lvl w:ilvl="3" w:tplc="F21A6742">
      <w:numFmt w:val="decimal"/>
      <w:lvlText w:val=""/>
      <w:lvlJc w:val="left"/>
    </w:lvl>
    <w:lvl w:ilvl="4" w:tplc="CBF29890">
      <w:numFmt w:val="decimal"/>
      <w:lvlText w:val=""/>
      <w:lvlJc w:val="left"/>
    </w:lvl>
    <w:lvl w:ilvl="5" w:tplc="38E05FEA">
      <w:numFmt w:val="decimal"/>
      <w:lvlText w:val=""/>
      <w:lvlJc w:val="left"/>
    </w:lvl>
    <w:lvl w:ilvl="6" w:tplc="03A401FE">
      <w:numFmt w:val="decimal"/>
      <w:lvlText w:val=""/>
      <w:lvlJc w:val="left"/>
    </w:lvl>
    <w:lvl w:ilvl="7" w:tplc="E72E6AF6">
      <w:numFmt w:val="decimal"/>
      <w:lvlText w:val=""/>
      <w:lvlJc w:val="left"/>
    </w:lvl>
    <w:lvl w:ilvl="8" w:tplc="BCE40FE6">
      <w:numFmt w:val="decimal"/>
      <w:lvlText w:val=""/>
      <w:lvlJc w:val="left"/>
    </w:lvl>
  </w:abstractNum>
  <w:abstractNum w:abstractNumId="5">
    <w:nsid w:val="00001366"/>
    <w:multiLevelType w:val="hybridMultilevel"/>
    <w:tmpl w:val="6C7891F4"/>
    <w:lvl w:ilvl="0" w:tplc="BEC63158">
      <w:start w:val="1"/>
      <w:numFmt w:val="bullet"/>
      <w:lvlText w:val="-"/>
      <w:lvlJc w:val="left"/>
    </w:lvl>
    <w:lvl w:ilvl="1" w:tplc="80222F70">
      <w:numFmt w:val="decimal"/>
      <w:lvlText w:val=""/>
      <w:lvlJc w:val="left"/>
    </w:lvl>
    <w:lvl w:ilvl="2" w:tplc="35546854">
      <w:numFmt w:val="decimal"/>
      <w:lvlText w:val=""/>
      <w:lvlJc w:val="left"/>
    </w:lvl>
    <w:lvl w:ilvl="3" w:tplc="E2D45DC0">
      <w:numFmt w:val="decimal"/>
      <w:lvlText w:val=""/>
      <w:lvlJc w:val="left"/>
    </w:lvl>
    <w:lvl w:ilvl="4" w:tplc="0172AC10">
      <w:numFmt w:val="decimal"/>
      <w:lvlText w:val=""/>
      <w:lvlJc w:val="left"/>
    </w:lvl>
    <w:lvl w:ilvl="5" w:tplc="74FEBA50">
      <w:numFmt w:val="decimal"/>
      <w:lvlText w:val=""/>
      <w:lvlJc w:val="left"/>
    </w:lvl>
    <w:lvl w:ilvl="6" w:tplc="3FFE86A2">
      <w:numFmt w:val="decimal"/>
      <w:lvlText w:val=""/>
      <w:lvlJc w:val="left"/>
    </w:lvl>
    <w:lvl w:ilvl="7" w:tplc="67AEDDC8">
      <w:numFmt w:val="decimal"/>
      <w:lvlText w:val=""/>
      <w:lvlJc w:val="left"/>
    </w:lvl>
    <w:lvl w:ilvl="8" w:tplc="F5D21E28">
      <w:numFmt w:val="decimal"/>
      <w:lvlText w:val=""/>
      <w:lvlJc w:val="left"/>
    </w:lvl>
  </w:abstractNum>
  <w:abstractNum w:abstractNumId="6">
    <w:nsid w:val="00001A49"/>
    <w:multiLevelType w:val="hybridMultilevel"/>
    <w:tmpl w:val="C826E414"/>
    <w:lvl w:ilvl="0" w:tplc="863C1618">
      <w:start w:val="1"/>
      <w:numFmt w:val="bullet"/>
      <w:lvlText w:val="-"/>
      <w:lvlJc w:val="left"/>
    </w:lvl>
    <w:lvl w:ilvl="1" w:tplc="DE80716E">
      <w:start w:val="90"/>
      <w:numFmt w:val="decimal"/>
      <w:lvlText w:val="%2."/>
      <w:lvlJc w:val="left"/>
    </w:lvl>
    <w:lvl w:ilvl="2" w:tplc="E534A196">
      <w:numFmt w:val="decimal"/>
      <w:lvlText w:val=""/>
      <w:lvlJc w:val="left"/>
    </w:lvl>
    <w:lvl w:ilvl="3" w:tplc="A3FC8D46">
      <w:numFmt w:val="decimal"/>
      <w:lvlText w:val=""/>
      <w:lvlJc w:val="left"/>
    </w:lvl>
    <w:lvl w:ilvl="4" w:tplc="4FF61AE8">
      <w:numFmt w:val="decimal"/>
      <w:lvlText w:val=""/>
      <w:lvlJc w:val="left"/>
    </w:lvl>
    <w:lvl w:ilvl="5" w:tplc="7D56AC76">
      <w:numFmt w:val="decimal"/>
      <w:lvlText w:val=""/>
      <w:lvlJc w:val="left"/>
    </w:lvl>
    <w:lvl w:ilvl="6" w:tplc="C1487BA6">
      <w:numFmt w:val="decimal"/>
      <w:lvlText w:val=""/>
      <w:lvlJc w:val="left"/>
    </w:lvl>
    <w:lvl w:ilvl="7" w:tplc="1F1A847E">
      <w:numFmt w:val="decimal"/>
      <w:lvlText w:val=""/>
      <w:lvlJc w:val="left"/>
    </w:lvl>
    <w:lvl w:ilvl="8" w:tplc="60CCDB78">
      <w:numFmt w:val="decimal"/>
      <w:lvlText w:val=""/>
      <w:lvlJc w:val="left"/>
    </w:lvl>
  </w:abstractNum>
  <w:abstractNum w:abstractNumId="7">
    <w:nsid w:val="00001AD4"/>
    <w:multiLevelType w:val="hybridMultilevel"/>
    <w:tmpl w:val="FEC8D0A8"/>
    <w:lvl w:ilvl="0" w:tplc="4F9A254E">
      <w:start w:val="1"/>
      <w:numFmt w:val="decimal"/>
      <w:lvlText w:val="%1)"/>
      <w:lvlJc w:val="left"/>
    </w:lvl>
    <w:lvl w:ilvl="1" w:tplc="96DA9966">
      <w:numFmt w:val="decimal"/>
      <w:lvlText w:val=""/>
      <w:lvlJc w:val="left"/>
    </w:lvl>
    <w:lvl w:ilvl="2" w:tplc="6C84755A">
      <w:numFmt w:val="decimal"/>
      <w:lvlText w:val=""/>
      <w:lvlJc w:val="left"/>
    </w:lvl>
    <w:lvl w:ilvl="3" w:tplc="6F022A52">
      <w:numFmt w:val="decimal"/>
      <w:lvlText w:val=""/>
      <w:lvlJc w:val="left"/>
    </w:lvl>
    <w:lvl w:ilvl="4" w:tplc="F342E666">
      <w:numFmt w:val="decimal"/>
      <w:lvlText w:val=""/>
      <w:lvlJc w:val="left"/>
    </w:lvl>
    <w:lvl w:ilvl="5" w:tplc="5DA6447C">
      <w:numFmt w:val="decimal"/>
      <w:lvlText w:val=""/>
      <w:lvlJc w:val="left"/>
    </w:lvl>
    <w:lvl w:ilvl="6" w:tplc="C4EC1D70">
      <w:numFmt w:val="decimal"/>
      <w:lvlText w:val=""/>
      <w:lvlJc w:val="left"/>
    </w:lvl>
    <w:lvl w:ilvl="7" w:tplc="AA283888">
      <w:numFmt w:val="decimal"/>
      <w:lvlText w:val=""/>
      <w:lvlJc w:val="left"/>
    </w:lvl>
    <w:lvl w:ilvl="8" w:tplc="30DE2DA6">
      <w:numFmt w:val="decimal"/>
      <w:lvlText w:val=""/>
      <w:lvlJc w:val="left"/>
    </w:lvl>
  </w:abstractNum>
  <w:abstractNum w:abstractNumId="8">
    <w:nsid w:val="00001CD0"/>
    <w:multiLevelType w:val="hybridMultilevel"/>
    <w:tmpl w:val="34620C9E"/>
    <w:lvl w:ilvl="0" w:tplc="7744081A">
      <w:start w:val="1"/>
      <w:numFmt w:val="bullet"/>
      <w:lvlText w:val="с"/>
      <w:lvlJc w:val="left"/>
    </w:lvl>
    <w:lvl w:ilvl="1" w:tplc="22C66A44">
      <w:numFmt w:val="decimal"/>
      <w:lvlText w:val=""/>
      <w:lvlJc w:val="left"/>
    </w:lvl>
    <w:lvl w:ilvl="2" w:tplc="23D622DE">
      <w:numFmt w:val="decimal"/>
      <w:lvlText w:val=""/>
      <w:lvlJc w:val="left"/>
    </w:lvl>
    <w:lvl w:ilvl="3" w:tplc="1C3C9E72">
      <w:numFmt w:val="decimal"/>
      <w:lvlText w:val=""/>
      <w:lvlJc w:val="left"/>
    </w:lvl>
    <w:lvl w:ilvl="4" w:tplc="F29E16C0">
      <w:numFmt w:val="decimal"/>
      <w:lvlText w:val=""/>
      <w:lvlJc w:val="left"/>
    </w:lvl>
    <w:lvl w:ilvl="5" w:tplc="1FE8730E">
      <w:numFmt w:val="decimal"/>
      <w:lvlText w:val=""/>
      <w:lvlJc w:val="left"/>
    </w:lvl>
    <w:lvl w:ilvl="6" w:tplc="6936AEBC">
      <w:numFmt w:val="decimal"/>
      <w:lvlText w:val=""/>
      <w:lvlJc w:val="left"/>
    </w:lvl>
    <w:lvl w:ilvl="7" w:tplc="DA6869D0">
      <w:numFmt w:val="decimal"/>
      <w:lvlText w:val=""/>
      <w:lvlJc w:val="left"/>
    </w:lvl>
    <w:lvl w:ilvl="8" w:tplc="C03C32A8">
      <w:numFmt w:val="decimal"/>
      <w:lvlText w:val=""/>
      <w:lvlJc w:val="left"/>
    </w:lvl>
  </w:abstractNum>
  <w:abstractNum w:abstractNumId="9">
    <w:nsid w:val="00001E1F"/>
    <w:multiLevelType w:val="hybridMultilevel"/>
    <w:tmpl w:val="A69AFD80"/>
    <w:lvl w:ilvl="0" w:tplc="A25067D8">
      <w:start w:val="1"/>
      <w:numFmt w:val="decimal"/>
      <w:lvlText w:val="%1."/>
      <w:lvlJc w:val="left"/>
    </w:lvl>
    <w:lvl w:ilvl="1" w:tplc="2474B82A">
      <w:numFmt w:val="decimal"/>
      <w:lvlText w:val=""/>
      <w:lvlJc w:val="left"/>
    </w:lvl>
    <w:lvl w:ilvl="2" w:tplc="CFF09FB0">
      <w:numFmt w:val="decimal"/>
      <w:lvlText w:val=""/>
      <w:lvlJc w:val="left"/>
    </w:lvl>
    <w:lvl w:ilvl="3" w:tplc="C4CC5B16">
      <w:numFmt w:val="decimal"/>
      <w:lvlText w:val=""/>
      <w:lvlJc w:val="left"/>
    </w:lvl>
    <w:lvl w:ilvl="4" w:tplc="D9FA071C">
      <w:numFmt w:val="decimal"/>
      <w:lvlText w:val=""/>
      <w:lvlJc w:val="left"/>
    </w:lvl>
    <w:lvl w:ilvl="5" w:tplc="278C8F48">
      <w:numFmt w:val="decimal"/>
      <w:lvlText w:val=""/>
      <w:lvlJc w:val="left"/>
    </w:lvl>
    <w:lvl w:ilvl="6" w:tplc="58CE2AE0">
      <w:numFmt w:val="decimal"/>
      <w:lvlText w:val=""/>
      <w:lvlJc w:val="left"/>
    </w:lvl>
    <w:lvl w:ilvl="7" w:tplc="3F5AA9E2">
      <w:numFmt w:val="decimal"/>
      <w:lvlText w:val=""/>
      <w:lvlJc w:val="left"/>
    </w:lvl>
    <w:lvl w:ilvl="8" w:tplc="AEB03F2A">
      <w:numFmt w:val="decimal"/>
      <w:lvlText w:val=""/>
      <w:lvlJc w:val="left"/>
    </w:lvl>
  </w:abstractNum>
  <w:abstractNum w:abstractNumId="10">
    <w:nsid w:val="00002213"/>
    <w:multiLevelType w:val="hybridMultilevel"/>
    <w:tmpl w:val="C98EC9A8"/>
    <w:lvl w:ilvl="0" w:tplc="BDBEBC7A">
      <w:start w:val="1"/>
      <w:numFmt w:val="bullet"/>
      <w:lvlText w:val="\endash "/>
      <w:lvlJc w:val="left"/>
    </w:lvl>
    <w:lvl w:ilvl="1" w:tplc="2C227130">
      <w:numFmt w:val="decimal"/>
      <w:lvlText w:val=""/>
      <w:lvlJc w:val="left"/>
    </w:lvl>
    <w:lvl w:ilvl="2" w:tplc="B536558A">
      <w:numFmt w:val="decimal"/>
      <w:lvlText w:val=""/>
      <w:lvlJc w:val="left"/>
    </w:lvl>
    <w:lvl w:ilvl="3" w:tplc="1A0A5282">
      <w:numFmt w:val="decimal"/>
      <w:lvlText w:val=""/>
      <w:lvlJc w:val="left"/>
    </w:lvl>
    <w:lvl w:ilvl="4" w:tplc="A9140E26">
      <w:numFmt w:val="decimal"/>
      <w:lvlText w:val=""/>
      <w:lvlJc w:val="left"/>
    </w:lvl>
    <w:lvl w:ilvl="5" w:tplc="4724C35E">
      <w:numFmt w:val="decimal"/>
      <w:lvlText w:val=""/>
      <w:lvlJc w:val="left"/>
    </w:lvl>
    <w:lvl w:ilvl="6" w:tplc="7C58CD16">
      <w:numFmt w:val="decimal"/>
      <w:lvlText w:val=""/>
      <w:lvlJc w:val="left"/>
    </w:lvl>
    <w:lvl w:ilvl="7" w:tplc="565EC108">
      <w:numFmt w:val="decimal"/>
      <w:lvlText w:val=""/>
      <w:lvlJc w:val="left"/>
    </w:lvl>
    <w:lvl w:ilvl="8" w:tplc="E23A7C9E">
      <w:numFmt w:val="decimal"/>
      <w:lvlText w:val=""/>
      <w:lvlJc w:val="left"/>
    </w:lvl>
  </w:abstractNum>
  <w:abstractNum w:abstractNumId="11">
    <w:nsid w:val="000022EE"/>
    <w:multiLevelType w:val="hybridMultilevel"/>
    <w:tmpl w:val="FD6EFCA4"/>
    <w:lvl w:ilvl="0" w:tplc="D8D4BE66">
      <w:start w:val="1"/>
      <w:numFmt w:val="bullet"/>
      <w:lvlText w:val="и"/>
      <w:lvlJc w:val="left"/>
    </w:lvl>
    <w:lvl w:ilvl="1" w:tplc="DC52B5A4">
      <w:start w:val="38"/>
      <w:numFmt w:val="decimal"/>
      <w:lvlText w:val="%2."/>
      <w:lvlJc w:val="left"/>
    </w:lvl>
    <w:lvl w:ilvl="2" w:tplc="FF96D6FC">
      <w:numFmt w:val="decimal"/>
      <w:lvlText w:val=""/>
      <w:lvlJc w:val="left"/>
    </w:lvl>
    <w:lvl w:ilvl="3" w:tplc="F9DC395C">
      <w:numFmt w:val="decimal"/>
      <w:lvlText w:val=""/>
      <w:lvlJc w:val="left"/>
    </w:lvl>
    <w:lvl w:ilvl="4" w:tplc="FB2A327A">
      <w:numFmt w:val="decimal"/>
      <w:lvlText w:val=""/>
      <w:lvlJc w:val="left"/>
    </w:lvl>
    <w:lvl w:ilvl="5" w:tplc="E0E40EE2">
      <w:numFmt w:val="decimal"/>
      <w:lvlText w:val=""/>
      <w:lvlJc w:val="left"/>
    </w:lvl>
    <w:lvl w:ilvl="6" w:tplc="4636EBD2">
      <w:numFmt w:val="decimal"/>
      <w:lvlText w:val=""/>
      <w:lvlJc w:val="left"/>
    </w:lvl>
    <w:lvl w:ilvl="7" w:tplc="74007EA6">
      <w:numFmt w:val="decimal"/>
      <w:lvlText w:val=""/>
      <w:lvlJc w:val="left"/>
    </w:lvl>
    <w:lvl w:ilvl="8" w:tplc="1B32BC5C">
      <w:numFmt w:val="decimal"/>
      <w:lvlText w:val=""/>
      <w:lvlJc w:val="left"/>
    </w:lvl>
  </w:abstractNum>
  <w:abstractNum w:abstractNumId="12">
    <w:nsid w:val="00002350"/>
    <w:multiLevelType w:val="hybridMultilevel"/>
    <w:tmpl w:val="D5CC7380"/>
    <w:lvl w:ilvl="0" w:tplc="9336F18A">
      <w:start w:val="1"/>
      <w:numFmt w:val="bullet"/>
      <w:lvlText w:val="и"/>
      <w:lvlJc w:val="left"/>
    </w:lvl>
    <w:lvl w:ilvl="1" w:tplc="EB92CB76">
      <w:start w:val="32"/>
      <w:numFmt w:val="decimal"/>
      <w:lvlText w:val="%2."/>
      <w:lvlJc w:val="left"/>
    </w:lvl>
    <w:lvl w:ilvl="2" w:tplc="1D6AF11A">
      <w:numFmt w:val="decimal"/>
      <w:lvlText w:val=""/>
      <w:lvlJc w:val="left"/>
    </w:lvl>
    <w:lvl w:ilvl="3" w:tplc="19E27100">
      <w:numFmt w:val="decimal"/>
      <w:lvlText w:val=""/>
      <w:lvlJc w:val="left"/>
    </w:lvl>
    <w:lvl w:ilvl="4" w:tplc="8E946E50">
      <w:numFmt w:val="decimal"/>
      <w:lvlText w:val=""/>
      <w:lvlJc w:val="left"/>
    </w:lvl>
    <w:lvl w:ilvl="5" w:tplc="8B2C82A0">
      <w:numFmt w:val="decimal"/>
      <w:lvlText w:val=""/>
      <w:lvlJc w:val="left"/>
    </w:lvl>
    <w:lvl w:ilvl="6" w:tplc="9DCAE112">
      <w:numFmt w:val="decimal"/>
      <w:lvlText w:val=""/>
      <w:lvlJc w:val="left"/>
    </w:lvl>
    <w:lvl w:ilvl="7" w:tplc="1F4E6B10">
      <w:numFmt w:val="decimal"/>
      <w:lvlText w:val=""/>
      <w:lvlJc w:val="left"/>
    </w:lvl>
    <w:lvl w:ilvl="8" w:tplc="A7E8DE26">
      <w:numFmt w:val="decimal"/>
      <w:lvlText w:val=""/>
      <w:lvlJc w:val="left"/>
    </w:lvl>
  </w:abstractNum>
  <w:abstractNum w:abstractNumId="13">
    <w:nsid w:val="0000260D"/>
    <w:multiLevelType w:val="hybridMultilevel"/>
    <w:tmpl w:val="1AA0D73C"/>
    <w:lvl w:ilvl="0" w:tplc="95F42222">
      <w:start w:val="2"/>
      <w:numFmt w:val="decimal"/>
      <w:lvlText w:val="%1."/>
      <w:lvlJc w:val="left"/>
    </w:lvl>
    <w:lvl w:ilvl="1" w:tplc="FE886A76">
      <w:numFmt w:val="decimal"/>
      <w:lvlText w:val=""/>
      <w:lvlJc w:val="left"/>
    </w:lvl>
    <w:lvl w:ilvl="2" w:tplc="CABE5ADC">
      <w:numFmt w:val="decimal"/>
      <w:lvlText w:val=""/>
      <w:lvlJc w:val="left"/>
    </w:lvl>
    <w:lvl w:ilvl="3" w:tplc="1AF0C33E">
      <w:numFmt w:val="decimal"/>
      <w:lvlText w:val=""/>
      <w:lvlJc w:val="left"/>
    </w:lvl>
    <w:lvl w:ilvl="4" w:tplc="BD249E38">
      <w:numFmt w:val="decimal"/>
      <w:lvlText w:val=""/>
      <w:lvlJc w:val="left"/>
    </w:lvl>
    <w:lvl w:ilvl="5" w:tplc="4D7CE380">
      <w:numFmt w:val="decimal"/>
      <w:lvlText w:val=""/>
      <w:lvlJc w:val="left"/>
    </w:lvl>
    <w:lvl w:ilvl="6" w:tplc="57B40618">
      <w:numFmt w:val="decimal"/>
      <w:lvlText w:val=""/>
      <w:lvlJc w:val="left"/>
    </w:lvl>
    <w:lvl w:ilvl="7" w:tplc="16A880D8">
      <w:numFmt w:val="decimal"/>
      <w:lvlText w:val=""/>
      <w:lvlJc w:val="left"/>
    </w:lvl>
    <w:lvl w:ilvl="8" w:tplc="470CF3FA">
      <w:numFmt w:val="decimal"/>
      <w:lvlText w:val=""/>
      <w:lvlJc w:val="left"/>
    </w:lvl>
  </w:abstractNum>
  <w:abstractNum w:abstractNumId="14">
    <w:nsid w:val="00002C3B"/>
    <w:multiLevelType w:val="hybridMultilevel"/>
    <w:tmpl w:val="8D4C3C3E"/>
    <w:lvl w:ilvl="0" w:tplc="624A50E8">
      <w:start w:val="1"/>
      <w:numFmt w:val="bullet"/>
      <w:lvlText w:val="и"/>
      <w:lvlJc w:val="left"/>
    </w:lvl>
    <w:lvl w:ilvl="1" w:tplc="3DC8B0E6">
      <w:numFmt w:val="decimal"/>
      <w:lvlText w:val=""/>
      <w:lvlJc w:val="left"/>
    </w:lvl>
    <w:lvl w:ilvl="2" w:tplc="1CF4240C">
      <w:numFmt w:val="decimal"/>
      <w:lvlText w:val=""/>
      <w:lvlJc w:val="left"/>
    </w:lvl>
    <w:lvl w:ilvl="3" w:tplc="2A7C3F78">
      <w:numFmt w:val="decimal"/>
      <w:lvlText w:val=""/>
      <w:lvlJc w:val="left"/>
    </w:lvl>
    <w:lvl w:ilvl="4" w:tplc="4504FE78">
      <w:numFmt w:val="decimal"/>
      <w:lvlText w:val=""/>
      <w:lvlJc w:val="left"/>
    </w:lvl>
    <w:lvl w:ilvl="5" w:tplc="DA2EB168">
      <w:numFmt w:val="decimal"/>
      <w:lvlText w:val=""/>
      <w:lvlJc w:val="left"/>
    </w:lvl>
    <w:lvl w:ilvl="6" w:tplc="5866B21E">
      <w:numFmt w:val="decimal"/>
      <w:lvlText w:val=""/>
      <w:lvlJc w:val="left"/>
    </w:lvl>
    <w:lvl w:ilvl="7" w:tplc="A774B7F2">
      <w:numFmt w:val="decimal"/>
      <w:lvlText w:val=""/>
      <w:lvlJc w:val="left"/>
    </w:lvl>
    <w:lvl w:ilvl="8" w:tplc="36C213E8">
      <w:numFmt w:val="decimal"/>
      <w:lvlText w:val=""/>
      <w:lvlJc w:val="left"/>
    </w:lvl>
  </w:abstractNum>
  <w:abstractNum w:abstractNumId="15">
    <w:nsid w:val="00002E40"/>
    <w:multiLevelType w:val="hybridMultilevel"/>
    <w:tmpl w:val="1A08F774"/>
    <w:lvl w:ilvl="0" w:tplc="DFB24DA8">
      <w:start w:val="1"/>
      <w:numFmt w:val="bullet"/>
      <w:lvlText w:val="-"/>
      <w:lvlJc w:val="left"/>
    </w:lvl>
    <w:lvl w:ilvl="1" w:tplc="B8B8006E">
      <w:start w:val="1"/>
      <w:numFmt w:val="bullet"/>
      <w:lvlText w:val="В"/>
      <w:lvlJc w:val="left"/>
    </w:lvl>
    <w:lvl w:ilvl="2" w:tplc="C0F882FA">
      <w:numFmt w:val="decimal"/>
      <w:lvlText w:val=""/>
      <w:lvlJc w:val="left"/>
    </w:lvl>
    <w:lvl w:ilvl="3" w:tplc="55840AE4">
      <w:numFmt w:val="decimal"/>
      <w:lvlText w:val=""/>
      <w:lvlJc w:val="left"/>
    </w:lvl>
    <w:lvl w:ilvl="4" w:tplc="2474F31E">
      <w:numFmt w:val="decimal"/>
      <w:lvlText w:val=""/>
      <w:lvlJc w:val="left"/>
    </w:lvl>
    <w:lvl w:ilvl="5" w:tplc="70CCCEF6">
      <w:numFmt w:val="decimal"/>
      <w:lvlText w:val=""/>
      <w:lvlJc w:val="left"/>
    </w:lvl>
    <w:lvl w:ilvl="6" w:tplc="5EF8ADE6">
      <w:numFmt w:val="decimal"/>
      <w:lvlText w:val=""/>
      <w:lvlJc w:val="left"/>
    </w:lvl>
    <w:lvl w:ilvl="7" w:tplc="F0243CD8">
      <w:numFmt w:val="decimal"/>
      <w:lvlText w:val=""/>
      <w:lvlJc w:val="left"/>
    </w:lvl>
    <w:lvl w:ilvl="8" w:tplc="B0842C1A">
      <w:numFmt w:val="decimal"/>
      <w:lvlText w:val=""/>
      <w:lvlJc w:val="left"/>
    </w:lvl>
  </w:abstractNum>
  <w:abstractNum w:abstractNumId="16">
    <w:nsid w:val="0000301C"/>
    <w:multiLevelType w:val="hybridMultilevel"/>
    <w:tmpl w:val="459262BE"/>
    <w:lvl w:ilvl="0" w:tplc="88D03252">
      <w:start w:val="1"/>
      <w:numFmt w:val="bullet"/>
      <w:lvlText w:val="№"/>
      <w:lvlJc w:val="left"/>
    </w:lvl>
    <w:lvl w:ilvl="1" w:tplc="F25C439C">
      <w:start w:val="1"/>
      <w:numFmt w:val="decimal"/>
      <w:lvlText w:val="%2."/>
      <w:lvlJc w:val="left"/>
    </w:lvl>
    <w:lvl w:ilvl="2" w:tplc="3AC631B0">
      <w:numFmt w:val="decimal"/>
      <w:lvlText w:val=""/>
      <w:lvlJc w:val="left"/>
    </w:lvl>
    <w:lvl w:ilvl="3" w:tplc="7B48E028">
      <w:numFmt w:val="decimal"/>
      <w:lvlText w:val=""/>
      <w:lvlJc w:val="left"/>
    </w:lvl>
    <w:lvl w:ilvl="4" w:tplc="E14A90E6">
      <w:numFmt w:val="decimal"/>
      <w:lvlText w:val=""/>
      <w:lvlJc w:val="left"/>
    </w:lvl>
    <w:lvl w:ilvl="5" w:tplc="52F87570">
      <w:numFmt w:val="decimal"/>
      <w:lvlText w:val=""/>
      <w:lvlJc w:val="left"/>
    </w:lvl>
    <w:lvl w:ilvl="6" w:tplc="D070F752">
      <w:numFmt w:val="decimal"/>
      <w:lvlText w:val=""/>
      <w:lvlJc w:val="left"/>
    </w:lvl>
    <w:lvl w:ilvl="7" w:tplc="B2B0B13C">
      <w:numFmt w:val="decimal"/>
      <w:lvlText w:val=""/>
      <w:lvlJc w:val="left"/>
    </w:lvl>
    <w:lvl w:ilvl="8" w:tplc="D9763A6C">
      <w:numFmt w:val="decimal"/>
      <w:lvlText w:val=""/>
      <w:lvlJc w:val="left"/>
    </w:lvl>
  </w:abstractNum>
  <w:abstractNum w:abstractNumId="17">
    <w:nsid w:val="0000314F"/>
    <w:multiLevelType w:val="hybridMultilevel"/>
    <w:tmpl w:val="BD46C19A"/>
    <w:lvl w:ilvl="0" w:tplc="AEE06A74">
      <w:start w:val="1"/>
      <w:numFmt w:val="bullet"/>
      <w:lvlText w:val="\endash "/>
      <w:lvlJc w:val="left"/>
    </w:lvl>
    <w:lvl w:ilvl="1" w:tplc="6F6C118E">
      <w:start w:val="5"/>
      <w:numFmt w:val="decimal"/>
      <w:lvlText w:val="%2."/>
      <w:lvlJc w:val="left"/>
    </w:lvl>
    <w:lvl w:ilvl="2" w:tplc="D7182CBE">
      <w:numFmt w:val="decimal"/>
      <w:lvlText w:val=""/>
      <w:lvlJc w:val="left"/>
    </w:lvl>
    <w:lvl w:ilvl="3" w:tplc="E87EBE58">
      <w:numFmt w:val="decimal"/>
      <w:lvlText w:val=""/>
      <w:lvlJc w:val="left"/>
    </w:lvl>
    <w:lvl w:ilvl="4" w:tplc="A9048B66">
      <w:numFmt w:val="decimal"/>
      <w:lvlText w:val=""/>
      <w:lvlJc w:val="left"/>
    </w:lvl>
    <w:lvl w:ilvl="5" w:tplc="318AD14C">
      <w:numFmt w:val="decimal"/>
      <w:lvlText w:val=""/>
      <w:lvlJc w:val="left"/>
    </w:lvl>
    <w:lvl w:ilvl="6" w:tplc="E8280790">
      <w:numFmt w:val="decimal"/>
      <w:lvlText w:val=""/>
      <w:lvlJc w:val="left"/>
    </w:lvl>
    <w:lvl w:ilvl="7" w:tplc="60C4A3F8">
      <w:numFmt w:val="decimal"/>
      <w:lvlText w:val=""/>
      <w:lvlJc w:val="left"/>
    </w:lvl>
    <w:lvl w:ilvl="8" w:tplc="F2A07ECC">
      <w:numFmt w:val="decimal"/>
      <w:lvlText w:val=""/>
      <w:lvlJc w:val="left"/>
    </w:lvl>
  </w:abstractNum>
  <w:abstractNum w:abstractNumId="18">
    <w:nsid w:val="0000323B"/>
    <w:multiLevelType w:val="hybridMultilevel"/>
    <w:tmpl w:val="143C9836"/>
    <w:lvl w:ilvl="0" w:tplc="CE2CE876">
      <w:start w:val="1"/>
      <w:numFmt w:val="bullet"/>
      <w:lvlText w:val="\endash "/>
      <w:lvlJc w:val="left"/>
    </w:lvl>
    <w:lvl w:ilvl="1" w:tplc="7564227C">
      <w:start w:val="1"/>
      <w:numFmt w:val="bullet"/>
      <w:lvlText w:val="В"/>
      <w:lvlJc w:val="left"/>
    </w:lvl>
    <w:lvl w:ilvl="2" w:tplc="561E186C">
      <w:numFmt w:val="decimal"/>
      <w:lvlText w:val=""/>
      <w:lvlJc w:val="left"/>
    </w:lvl>
    <w:lvl w:ilvl="3" w:tplc="5F1A0754">
      <w:numFmt w:val="decimal"/>
      <w:lvlText w:val=""/>
      <w:lvlJc w:val="left"/>
    </w:lvl>
    <w:lvl w:ilvl="4" w:tplc="6720A38E">
      <w:numFmt w:val="decimal"/>
      <w:lvlText w:val=""/>
      <w:lvlJc w:val="left"/>
    </w:lvl>
    <w:lvl w:ilvl="5" w:tplc="20605810">
      <w:numFmt w:val="decimal"/>
      <w:lvlText w:val=""/>
      <w:lvlJc w:val="left"/>
    </w:lvl>
    <w:lvl w:ilvl="6" w:tplc="C73C0314">
      <w:numFmt w:val="decimal"/>
      <w:lvlText w:val=""/>
      <w:lvlJc w:val="left"/>
    </w:lvl>
    <w:lvl w:ilvl="7" w:tplc="5BCC1C54">
      <w:numFmt w:val="decimal"/>
      <w:lvlText w:val=""/>
      <w:lvlJc w:val="left"/>
    </w:lvl>
    <w:lvl w:ilvl="8" w:tplc="260E30C2">
      <w:numFmt w:val="decimal"/>
      <w:lvlText w:val=""/>
      <w:lvlJc w:val="left"/>
    </w:lvl>
  </w:abstractNum>
  <w:abstractNum w:abstractNumId="19">
    <w:nsid w:val="0000366B"/>
    <w:multiLevelType w:val="hybridMultilevel"/>
    <w:tmpl w:val="A756FC30"/>
    <w:lvl w:ilvl="0" w:tplc="495482FA">
      <w:start w:val="1"/>
      <w:numFmt w:val="decimal"/>
      <w:lvlText w:val="%1)"/>
      <w:lvlJc w:val="left"/>
    </w:lvl>
    <w:lvl w:ilvl="1" w:tplc="27FE8934">
      <w:numFmt w:val="decimal"/>
      <w:lvlText w:val=""/>
      <w:lvlJc w:val="left"/>
    </w:lvl>
    <w:lvl w:ilvl="2" w:tplc="0A06E838">
      <w:numFmt w:val="decimal"/>
      <w:lvlText w:val=""/>
      <w:lvlJc w:val="left"/>
    </w:lvl>
    <w:lvl w:ilvl="3" w:tplc="3514CB9A">
      <w:numFmt w:val="decimal"/>
      <w:lvlText w:val=""/>
      <w:lvlJc w:val="left"/>
    </w:lvl>
    <w:lvl w:ilvl="4" w:tplc="535AF34A">
      <w:numFmt w:val="decimal"/>
      <w:lvlText w:val=""/>
      <w:lvlJc w:val="left"/>
    </w:lvl>
    <w:lvl w:ilvl="5" w:tplc="18281072">
      <w:numFmt w:val="decimal"/>
      <w:lvlText w:val=""/>
      <w:lvlJc w:val="left"/>
    </w:lvl>
    <w:lvl w:ilvl="6" w:tplc="586219A0">
      <w:numFmt w:val="decimal"/>
      <w:lvlText w:val=""/>
      <w:lvlJc w:val="left"/>
    </w:lvl>
    <w:lvl w:ilvl="7" w:tplc="51861400">
      <w:numFmt w:val="decimal"/>
      <w:lvlText w:val=""/>
      <w:lvlJc w:val="left"/>
    </w:lvl>
    <w:lvl w:ilvl="8" w:tplc="AF8CFE66">
      <w:numFmt w:val="decimal"/>
      <w:lvlText w:val=""/>
      <w:lvlJc w:val="left"/>
    </w:lvl>
  </w:abstractNum>
  <w:abstractNum w:abstractNumId="20">
    <w:nsid w:val="00003A9E"/>
    <w:multiLevelType w:val="hybridMultilevel"/>
    <w:tmpl w:val="0958C2C0"/>
    <w:lvl w:ilvl="0" w:tplc="D93C7CC2">
      <w:start w:val="1"/>
      <w:numFmt w:val="bullet"/>
      <w:lvlText w:val="-"/>
      <w:lvlJc w:val="left"/>
    </w:lvl>
    <w:lvl w:ilvl="1" w:tplc="BDAE47B2">
      <w:start w:val="111"/>
      <w:numFmt w:val="decimal"/>
      <w:lvlText w:val="%2."/>
      <w:lvlJc w:val="left"/>
    </w:lvl>
    <w:lvl w:ilvl="2" w:tplc="CAB07940">
      <w:numFmt w:val="decimal"/>
      <w:lvlText w:val=""/>
      <w:lvlJc w:val="left"/>
    </w:lvl>
    <w:lvl w:ilvl="3" w:tplc="27BA8B24">
      <w:numFmt w:val="decimal"/>
      <w:lvlText w:val=""/>
      <w:lvlJc w:val="left"/>
    </w:lvl>
    <w:lvl w:ilvl="4" w:tplc="874CD26A">
      <w:numFmt w:val="decimal"/>
      <w:lvlText w:val=""/>
      <w:lvlJc w:val="left"/>
    </w:lvl>
    <w:lvl w:ilvl="5" w:tplc="CACA560C">
      <w:numFmt w:val="decimal"/>
      <w:lvlText w:val=""/>
      <w:lvlJc w:val="left"/>
    </w:lvl>
    <w:lvl w:ilvl="6" w:tplc="A0986B3A">
      <w:numFmt w:val="decimal"/>
      <w:lvlText w:val=""/>
      <w:lvlJc w:val="left"/>
    </w:lvl>
    <w:lvl w:ilvl="7" w:tplc="FEC6A1F2">
      <w:numFmt w:val="decimal"/>
      <w:lvlText w:val=""/>
      <w:lvlJc w:val="left"/>
    </w:lvl>
    <w:lvl w:ilvl="8" w:tplc="465C8446">
      <w:numFmt w:val="decimal"/>
      <w:lvlText w:val=""/>
      <w:lvlJc w:val="left"/>
    </w:lvl>
  </w:abstractNum>
  <w:abstractNum w:abstractNumId="21">
    <w:nsid w:val="00003BF6"/>
    <w:multiLevelType w:val="hybridMultilevel"/>
    <w:tmpl w:val="067C43FA"/>
    <w:lvl w:ilvl="0" w:tplc="4ED82B56">
      <w:start w:val="1"/>
      <w:numFmt w:val="bullet"/>
      <w:lvlText w:val=":"/>
      <w:lvlJc w:val="left"/>
    </w:lvl>
    <w:lvl w:ilvl="1" w:tplc="0ADE26BE">
      <w:start w:val="101"/>
      <w:numFmt w:val="decimal"/>
      <w:lvlText w:val="%2."/>
      <w:lvlJc w:val="left"/>
    </w:lvl>
    <w:lvl w:ilvl="2" w:tplc="B2C84A82">
      <w:numFmt w:val="decimal"/>
      <w:lvlText w:val=""/>
      <w:lvlJc w:val="left"/>
    </w:lvl>
    <w:lvl w:ilvl="3" w:tplc="C694B8E6">
      <w:numFmt w:val="decimal"/>
      <w:lvlText w:val=""/>
      <w:lvlJc w:val="left"/>
    </w:lvl>
    <w:lvl w:ilvl="4" w:tplc="E6C22D0E">
      <w:numFmt w:val="decimal"/>
      <w:lvlText w:val=""/>
      <w:lvlJc w:val="left"/>
    </w:lvl>
    <w:lvl w:ilvl="5" w:tplc="D034078E">
      <w:numFmt w:val="decimal"/>
      <w:lvlText w:val=""/>
      <w:lvlJc w:val="left"/>
    </w:lvl>
    <w:lvl w:ilvl="6" w:tplc="27322036">
      <w:numFmt w:val="decimal"/>
      <w:lvlText w:val=""/>
      <w:lvlJc w:val="left"/>
    </w:lvl>
    <w:lvl w:ilvl="7" w:tplc="3202C034">
      <w:numFmt w:val="decimal"/>
      <w:lvlText w:val=""/>
      <w:lvlJc w:val="left"/>
    </w:lvl>
    <w:lvl w:ilvl="8" w:tplc="FAAA1926">
      <w:numFmt w:val="decimal"/>
      <w:lvlText w:val=""/>
      <w:lvlJc w:val="left"/>
    </w:lvl>
  </w:abstractNum>
  <w:abstractNum w:abstractNumId="22">
    <w:nsid w:val="00003E12"/>
    <w:multiLevelType w:val="hybridMultilevel"/>
    <w:tmpl w:val="EF44B506"/>
    <w:lvl w:ilvl="0" w:tplc="45123D2A">
      <w:start w:val="1"/>
      <w:numFmt w:val="bullet"/>
      <w:lvlText w:val="-"/>
      <w:lvlJc w:val="left"/>
    </w:lvl>
    <w:lvl w:ilvl="1" w:tplc="E396A7EE">
      <w:start w:val="88"/>
      <w:numFmt w:val="decimal"/>
      <w:lvlText w:val="%2."/>
      <w:lvlJc w:val="left"/>
    </w:lvl>
    <w:lvl w:ilvl="2" w:tplc="DCE2852E">
      <w:numFmt w:val="decimal"/>
      <w:lvlText w:val=""/>
      <w:lvlJc w:val="left"/>
    </w:lvl>
    <w:lvl w:ilvl="3" w:tplc="A44A1E7C">
      <w:numFmt w:val="decimal"/>
      <w:lvlText w:val=""/>
      <w:lvlJc w:val="left"/>
    </w:lvl>
    <w:lvl w:ilvl="4" w:tplc="D83404EE">
      <w:numFmt w:val="decimal"/>
      <w:lvlText w:val=""/>
      <w:lvlJc w:val="left"/>
    </w:lvl>
    <w:lvl w:ilvl="5" w:tplc="782EE552">
      <w:numFmt w:val="decimal"/>
      <w:lvlText w:val=""/>
      <w:lvlJc w:val="left"/>
    </w:lvl>
    <w:lvl w:ilvl="6" w:tplc="308A9900">
      <w:numFmt w:val="decimal"/>
      <w:lvlText w:val=""/>
      <w:lvlJc w:val="left"/>
    </w:lvl>
    <w:lvl w:ilvl="7" w:tplc="36C45822">
      <w:numFmt w:val="decimal"/>
      <w:lvlText w:val=""/>
      <w:lvlJc w:val="left"/>
    </w:lvl>
    <w:lvl w:ilvl="8" w:tplc="90B4C0BE">
      <w:numFmt w:val="decimal"/>
      <w:lvlText w:val=""/>
      <w:lvlJc w:val="left"/>
    </w:lvl>
  </w:abstractNum>
  <w:abstractNum w:abstractNumId="23">
    <w:nsid w:val="00004230"/>
    <w:multiLevelType w:val="hybridMultilevel"/>
    <w:tmpl w:val="9C04F096"/>
    <w:lvl w:ilvl="0" w:tplc="2D50BA5A">
      <w:start w:val="1"/>
      <w:numFmt w:val="decimal"/>
      <w:lvlText w:val="%1)"/>
      <w:lvlJc w:val="left"/>
    </w:lvl>
    <w:lvl w:ilvl="1" w:tplc="BBB49982">
      <w:numFmt w:val="decimal"/>
      <w:lvlText w:val=""/>
      <w:lvlJc w:val="left"/>
    </w:lvl>
    <w:lvl w:ilvl="2" w:tplc="BEE843BE">
      <w:numFmt w:val="decimal"/>
      <w:lvlText w:val=""/>
      <w:lvlJc w:val="left"/>
    </w:lvl>
    <w:lvl w:ilvl="3" w:tplc="6302D916">
      <w:numFmt w:val="decimal"/>
      <w:lvlText w:val=""/>
      <w:lvlJc w:val="left"/>
    </w:lvl>
    <w:lvl w:ilvl="4" w:tplc="A2C849EA">
      <w:numFmt w:val="decimal"/>
      <w:lvlText w:val=""/>
      <w:lvlJc w:val="left"/>
    </w:lvl>
    <w:lvl w:ilvl="5" w:tplc="E56C1C02">
      <w:numFmt w:val="decimal"/>
      <w:lvlText w:val=""/>
      <w:lvlJc w:val="left"/>
    </w:lvl>
    <w:lvl w:ilvl="6" w:tplc="D5A48784">
      <w:numFmt w:val="decimal"/>
      <w:lvlText w:val=""/>
      <w:lvlJc w:val="left"/>
    </w:lvl>
    <w:lvl w:ilvl="7" w:tplc="31B0B53A">
      <w:numFmt w:val="decimal"/>
      <w:lvlText w:val=""/>
      <w:lvlJc w:val="left"/>
    </w:lvl>
    <w:lvl w:ilvl="8" w:tplc="10AE5F98">
      <w:numFmt w:val="decimal"/>
      <w:lvlText w:val=""/>
      <w:lvlJc w:val="left"/>
    </w:lvl>
  </w:abstractNum>
  <w:abstractNum w:abstractNumId="24">
    <w:nsid w:val="00004944"/>
    <w:multiLevelType w:val="hybridMultilevel"/>
    <w:tmpl w:val="DD269E4E"/>
    <w:lvl w:ilvl="0" w:tplc="B816C00C">
      <w:start w:val="1"/>
      <w:numFmt w:val="bullet"/>
      <w:lvlText w:val="в"/>
      <w:lvlJc w:val="left"/>
    </w:lvl>
    <w:lvl w:ilvl="1" w:tplc="3BA82094">
      <w:numFmt w:val="decimal"/>
      <w:lvlText w:val=""/>
      <w:lvlJc w:val="left"/>
    </w:lvl>
    <w:lvl w:ilvl="2" w:tplc="4F443290">
      <w:numFmt w:val="decimal"/>
      <w:lvlText w:val=""/>
      <w:lvlJc w:val="left"/>
    </w:lvl>
    <w:lvl w:ilvl="3" w:tplc="2C0ADC7C">
      <w:numFmt w:val="decimal"/>
      <w:lvlText w:val=""/>
      <w:lvlJc w:val="left"/>
    </w:lvl>
    <w:lvl w:ilvl="4" w:tplc="2F2AD8C2">
      <w:numFmt w:val="decimal"/>
      <w:lvlText w:val=""/>
      <w:lvlJc w:val="left"/>
    </w:lvl>
    <w:lvl w:ilvl="5" w:tplc="13C4C188">
      <w:numFmt w:val="decimal"/>
      <w:lvlText w:val=""/>
      <w:lvlJc w:val="left"/>
    </w:lvl>
    <w:lvl w:ilvl="6" w:tplc="2A1024CA">
      <w:numFmt w:val="decimal"/>
      <w:lvlText w:val=""/>
      <w:lvlJc w:val="left"/>
    </w:lvl>
    <w:lvl w:ilvl="7" w:tplc="BCE4023A">
      <w:numFmt w:val="decimal"/>
      <w:lvlText w:val=""/>
      <w:lvlJc w:val="left"/>
    </w:lvl>
    <w:lvl w:ilvl="8" w:tplc="CDFCF420">
      <w:numFmt w:val="decimal"/>
      <w:lvlText w:val=""/>
      <w:lvlJc w:val="left"/>
    </w:lvl>
  </w:abstractNum>
  <w:abstractNum w:abstractNumId="25">
    <w:nsid w:val="00004B40"/>
    <w:multiLevelType w:val="hybridMultilevel"/>
    <w:tmpl w:val="8EF6F7DE"/>
    <w:lvl w:ilvl="0" w:tplc="9078F19E">
      <w:start w:val="1"/>
      <w:numFmt w:val="bullet"/>
      <w:lvlText w:val="и"/>
      <w:lvlJc w:val="left"/>
    </w:lvl>
    <w:lvl w:ilvl="1" w:tplc="F3DE1234">
      <w:start w:val="45"/>
      <w:numFmt w:val="decimal"/>
      <w:lvlText w:val="%2."/>
      <w:lvlJc w:val="left"/>
    </w:lvl>
    <w:lvl w:ilvl="2" w:tplc="C9B006AC">
      <w:numFmt w:val="decimal"/>
      <w:lvlText w:val=""/>
      <w:lvlJc w:val="left"/>
    </w:lvl>
    <w:lvl w:ilvl="3" w:tplc="30A824BE">
      <w:numFmt w:val="decimal"/>
      <w:lvlText w:val=""/>
      <w:lvlJc w:val="left"/>
    </w:lvl>
    <w:lvl w:ilvl="4" w:tplc="E4007D44">
      <w:numFmt w:val="decimal"/>
      <w:lvlText w:val=""/>
      <w:lvlJc w:val="left"/>
    </w:lvl>
    <w:lvl w:ilvl="5" w:tplc="F8C0A72A">
      <w:numFmt w:val="decimal"/>
      <w:lvlText w:val=""/>
      <w:lvlJc w:val="left"/>
    </w:lvl>
    <w:lvl w:ilvl="6" w:tplc="947E511C">
      <w:numFmt w:val="decimal"/>
      <w:lvlText w:val=""/>
      <w:lvlJc w:val="left"/>
    </w:lvl>
    <w:lvl w:ilvl="7" w:tplc="09C055B0">
      <w:numFmt w:val="decimal"/>
      <w:lvlText w:val=""/>
      <w:lvlJc w:val="left"/>
    </w:lvl>
    <w:lvl w:ilvl="8" w:tplc="BAD278AA">
      <w:numFmt w:val="decimal"/>
      <w:lvlText w:val=""/>
      <w:lvlJc w:val="left"/>
    </w:lvl>
  </w:abstractNum>
  <w:abstractNum w:abstractNumId="26">
    <w:nsid w:val="00004CAD"/>
    <w:multiLevelType w:val="hybridMultilevel"/>
    <w:tmpl w:val="5B46FCDE"/>
    <w:lvl w:ilvl="0" w:tplc="85EADADC">
      <w:start w:val="6"/>
      <w:numFmt w:val="decimal"/>
      <w:lvlText w:val="%1."/>
      <w:lvlJc w:val="left"/>
    </w:lvl>
    <w:lvl w:ilvl="1" w:tplc="C67E5E62">
      <w:numFmt w:val="decimal"/>
      <w:lvlText w:val=""/>
      <w:lvlJc w:val="left"/>
    </w:lvl>
    <w:lvl w:ilvl="2" w:tplc="4C501106">
      <w:numFmt w:val="decimal"/>
      <w:lvlText w:val=""/>
      <w:lvlJc w:val="left"/>
    </w:lvl>
    <w:lvl w:ilvl="3" w:tplc="5E601EB4">
      <w:numFmt w:val="decimal"/>
      <w:lvlText w:val=""/>
      <w:lvlJc w:val="left"/>
    </w:lvl>
    <w:lvl w:ilvl="4" w:tplc="20C6BAAC">
      <w:numFmt w:val="decimal"/>
      <w:lvlText w:val=""/>
      <w:lvlJc w:val="left"/>
    </w:lvl>
    <w:lvl w:ilvl="5" w:tplc="0B5C056C">
      <w:numFmt w:val="decimal"/>
      <w:lvlText w:val=""/>
      <w:lvlJc w:val="left"/>
    </w:lvl>
    <w:lvl w:ilvl="6" w:tplc="80166D7C">
      <w:numFmt w:val="decimal"/>
      <w:lvlText w:val=""/>
      <w:lvlJc w:val="left"/>
    </w:lvl>
    <w:lvl w:ilvl="7" w:tplc="AB345F1A">
      <w:numFmt w:val="decimal"/>
      <w:lvlText w:val=""/>
      <w:lvlJc w:val="left"/>
    </w:lvl>
    <w:lvl w:ilvl="8" w:tplc="D948615E">
      <w:numFmt w:val="decimal"/>
      <w:lvlText w:val=""/>
      <w:lvlJc w:val="left"/>
    </w:lvl>
  </w:abstractNum>
  <w:abstractNum w:abstractNumId="27">
    <w:nsid w:val="00004DF2"/>
    <w:multiLevelType w:val="hybridMultilevel"/>
    <w:tmpl w:val="272290A8"/>
    <w:lvl w:ilvl="0" w:tplc="10DA01BC">
      <w:start w:val="1"/>
      <w:numFmt w:val="bullet"/>
      <w:lvlText w:val="в"/>
      <w:lvlJc w:val="left"/>
    </w:lvl>
    <w:lvl w:ilvl="1" w:tplc="CA06CCFC">
      <w:numFmt w:val="decimal"/>
      <w:lvlText w:val=""/>
      <w:lvlJc w:val="left"/>
    </w:lvl>
    <w:lvl w:ilvl="2" w:tplc="91701ABA">
      <w:numFmt w:val="decimal"/>
      <w:lvlText w:val=""/>
      <w:lvlJc w:val="left"/>
    </w:lvl>
    <w:lvl w:ilvl="3" w:tplc="ABD6B6AE">
      <w:numFmt w:val="decimal"/>
      <w:lvlText w:val=""/>
      <w:lvlJc w:val="left"/>
    </w:lvl>
    <w:lvl w:ilvl="4" w:tplc="E888701A">
      <w:numFmt w:val="decimal"/>
      <w:lvlText w:val=""/>
      <w:lvlJc w:val="left"/>
    </w:lvl>
    <w:lvl w:ilvl="5" w:tplc="FD3801F4">
      <w:numFmt w:val="decimal"/>
      <w:lvlText w:val=""/>
      <w:lvlJc w:val="left"/>
    </w:lvl>
    <w:lvl w:ilvl="6" w:tplc="67EC31AA">
      <w:numFmt w:val="decimal"/>
      <w:lvlText w:val=""/>
      <w:lvlJc w:val="left"/>
    </w:lvl>
    <w:lvl w:ilvl="7" w:tplc="8CD67810">
      <w:numFmt w:val="decimal"/>
      <w:lvlText w:val=""/>
      <w:lvlJc w:val="left"/>
    </w:lvl>
    <w:lvl w:ilvl="8" w:tplc="6380BB82">
      <w:numFmt w:val="decimal"/>
      <w:lvlText w:val=""/>
      <w:lvlJc w:val="left"/>
    </w:lvl>
  </w:abstractNum>
  <w:abstractNum w:abstractNumId="28">
    <w:nsid w:val="00004E45"/>
    <w:multiLevelType w:val="hybridMultilevel"/>
    <w:tmpl w:val="9522D6C6"/>
    <w:lvl w:ilvl="0" w:tplc="F020A690">
      <w:start w:val="1"/>
      <w:numFmt w:val="bullet"/>
      <w:lvlText w:val="-"/>
      <w:lvlJc w:val="left"/>
    </w:lvl>
    <w:lvl w:ilvl="1" w:tplc="4E963746">
      <w:start w:val="1"/>
      <w:numFmt w:val="bullet"/>
      <w:lvlText w:val="В"/>
      <w:lvlJc w:val="left"/>
    </w:lvl>
    <w:lvl w:ilvl="2" w:tplc="D24A1DBE">
      <w:start w:val="1"/>
      <w:numFmt w:val="decimal"/>
      <w:lvlText w:val="%3."/>
      <w:lvlJc w:val="left"/>
    </w:lvl>
    <w:lvl w:ilvl="3" w:tplc="5AB655D8">
      <w:numFmt w:val="decimal"/>
      <w:lvlText w:val=""/>
      <w:lvlJc w:val="left"/>
    </w:lvl>
    <w:lvl w:ilvl="4" w:tplc="D4B49B04">
      <w:numFmt w:val="decimal"/>
      <w:lvlText w:val=""/>
      <w:lvlJc w:val="left"/>
    </w:lvl>
    <w:lvl w:ilvl="5" w:tplc="7218A7A4">
      <w:numFmt w:val="decimal"/>
      <w:lvlText w:val=""/>
      <w:lvlJc w:val="left"/>
    </w:lvl>
    <w:lvl w:ilvl="6" w:tplc="C560846C">
      <w:numFmt w:val="decimal"/>
      <w:lvlText w:val=""/>
      <w:lvlJc w:val="left"/>
    </w:lvl>
    <w:lvl w:ilvl="7" w:tplc="816CA154">
      <w:numFmt w:val="decimal"/>
      <w:lvlText w:val=""/>
      <w:lvlJc w:val="left"/>
    </w:lvl>
    <w:lvl w:ilvl="8" w:tplc="8E328906">
      <w:numFmt w:val="decimal"/>
      <w:lvlText w:val=""/>
      <w:lvlJc w:val="left"/>
    </w:lvl>
  </w:abstractNum>
  <w:abstractNum w:abstractNumId="29">
    <w:nsid w:val="000056AE"/>
    <w:multiLevelType w:val="hybridMultilevel"/>
    <w:tmpl w:val="A84AA5C4"/>
    <w:lvl w:ilvl="0" w:tplc="EB104BD2">
      <w:start w:val="1"/>
      <w:numFmt w:val="bullet"/>
      <w:lvlText w:val="-"/>
      <w:lvlJc w:val="left"/>
    </w:lvl>
    <w:lvl w:ilvl="1" w:tplc="2766026E">
      <w:start w:val="1"/>
      <w:numFmt w:val="decimal"/>
      <w:lvlText w:val="%2."/>
      <w:lvlJc w:val="left"/>
    </w:lvl>
    <w:lvl w:ilvl="2" w:tplc="AE2C7596">
      <w:numFmt w:val="decimal"/>
      <w:lvlText w:val=""/>
      <w:lvlJc w:val="left"/>
    </w:lvl>
    <w:lvl w:ilvl="3" w:tplc="8CAAFCEE">
      <w:numFmt w:val="decimal"/>
      <w:lvlText w:val=""/>
      <w:lvlJc w:val="left"/>
    </w:lvl>
    <w:lvl w:ilvl="4" w:tplc="CDBE8F6A">
      <w:numFmt w:val="decimal"/>
      <w:lvlText w:val=""/>
      <w:lvlJc w:val="left"/>
    </w:lvl>
    <w:lvl w:ilvl="5" w:tplc="7F566C52">
      <w:numFmt w:val="decimal"/>
      <w:lvlText w:val=""/>
      <w:lvlJc w:val="left"/>
    </w:lvl>
    <w:lvl w:ilvl="6" w:tplc="07D6EB2C">
      <w:numFmt w:val="decimal"/>
      <w:lvlText w:val=""/>
      <w:lvlJc w:val="left"/>
    </w:lvl>
    <w:lvl w:ilvl="7" w:tplc="7CE0FF16">
      <w:numFmt w:val="decimal"/>
      <w:lvlText w:val=""/>
      <w:lvlJc w:val="left"/>
    </w:lvl>
    <w:lvl w:ilvl="8" w:tplc="7EA296C8">
      <w:numFmt w:val="decimal"/>
      <w:lvlText w:val=""/>
      <w:lvlJc w:val="left"/>
    </w:lvl>
  </w:abstractNum>
  <w:abstractNum w:abstractNumId="30">
    <w:nsid w:val="00005878"/>
    <w:multiLevelType w:val="hybridMultilevel"/>
    <w:tmpl w:val="76C60056"/>
    <w:lvl w:ilvl="0" w:tplc="3176EDA2">
      <w:start w:val="57"/>
      <w:numFmt w:val="decimal"/>
      <w:lvlText w:val="%1."/>
      <w:lvlJc w:val="left"/>
    </w:lvl>
    <w:lvl w:ilvl="1" w:tplc="1278E72A">
      <w:numFmt w:val="decimal"/>
      <w:lvlText w:val=""/>
      <w:lvlJc w:val="left"/>
    </w:lvl>
    <w:lvl w:ilvl="2" w:tplc="CC78D4EC">
      <w:numFmt w:val="decimal"/>
      <w:lvlText w:val=""/>
      <w:lvlJc w:val="left"/>
    </w:lvl>
    <w:lvl w:ilvl="3" w:tplc="1E32DA80">
      <w:numFmt w:val="decimal"/>
      <w:lvlText w:val=""/>
      <w:lvlJc w:val="left"/>
    </w:lvl>
    <w:lvl w:ilvl="4" w:tplc="134A7AE6">
      <w:numFmt w:val="decimal"/>
      <w:lvlText w:val=""/>
      <w:lvlJc w:val="left"/>
    </w:lvl>
    <w:lvl w:ilvl="5" w:tplc="4CEECA6C">
      <w:numFmt w:val="decimal"/>
      <w:lvlText w:val=""/>
      <w:lvlJc w:val="left"/>
    </w:lvl>
    <w:lvl w:ilvl="6" w:tplc="47308FEE">
      <w:numFmt w:val="decimal"/>
      <w:lvlText w:val=""/>
      <w:lvlJc w:val="left"/>
    </w:lvl>
    <w:lvl w:ilvl="7" w:tplc="1E40F736">
      <w:numFmt w:val="decimal"/>
      <w:lvlText w:val=""/>
      <w:lvlJc w:val="left"/>
    </w:lvl>
    <w:lvl w:ilvl="8" w:tplc="8AD46546">
      <w:numFmt w:val="decimal"/>
      <w:lvlText w:val=""/>
      <w:lvlJc w:val="left"/>
    </w:lvl>
  </w:abstractNum>
  <w:abstractNum w:abstractNumId="31">
    <w:nsid w:val="00005CFD"/>
    <w:multiLevelType w:val="hybridMultilevel"/>
    <w:tmpl w:val="04523F20"/>
    <w:lvl w:ilvl="0" w:tplc="0BB6C9EC">
      <w:start w:val="1"/>
      <w:numFmt w:val="bullet"/>
      <w:lvlText w:val="и"/>
      <w:lvlJc w:val="left"/>
    </w:lvl>
    <w:lvl w:ilvl="1" w:tplc="E2E875CA">
      <w:start w:val="76"/>
      <w:numFmt w:val="decimal"/>
      <w:lvlText w:val="%2."/>
      <w:lvlJc w:val="left"/>
    </w:lvl>
    <w:lvl w:ilvl="2" w:tplc="40602F60">
      <w:numFmt w:val="decimal"/>
      <w:lvlText w:val=""/>
      <w:lvlJc w:val="left"/>
    </w:lvl>
    <w:lvl w:ilvl="3" w:tplc="FA36B4FA">
      <w:numFmt w:val="decimal"/>
      <w:lvlText w:val=""/>
      <w:lvlJc w:val="left"/>
    </w:lvl>
    <w:lvl w:ilvl="4" w:tplc="683A062A">
      <w:numFmt w:val="decimal"/>
      <w:lvlText w:val=""/>
      <w:lvlJc w:val="left"/>
    </w:lvl>
    <w:lvl w:ilvl="5" w:tplc="BB7E7A7C">
      <w:numFmt w:val="decimal"/>
      <w:lvlText w:val=""/>
      <w:lvlJc w:val="left"/>
    </w:lvl>
    <w:lvl w:ilvl="6" w:tplc="59DCCA9E">
      <w:numFmt w:val="decimal"/>
      <w:lvlText w:val=""/>
      <w:lvlJc w:val="left"/>
    </w:lvl>
    <w:lvl w:ilvl="7" w:tplc="8BE666D0">
      <w:numFmt w:val="decimal"/>
      <w:lvlText w:val=""/>
      <w:lvlJc w:val="left"/>
    </w:lvl>
    <w:lvl w:ilvl="8" w:tplc="A81A993A">
      <w:numFmt w:val="decimal"/>
      <w:lvlText w:val=""/>
      <w:lvlJc w:val="left"/>
    </w:lvl>
  </w:abstractNum>
  <w:abstractNum w:abstractNumId="32">
    <w:nsid w:val="00005E14"/>
    <w:multiLevelType w:val="hybridMultilevel"/>
    <w:tmpl w:val="F0300E26"/>
    <w:lvl w:ilvl="0" w:tplc="101EBFE6">
      <w:start w:val="1"/>
      <w:numFmt w:val="bullet"/>
      <w:lvlText w:val="\endash "/>
      <w:lvlJc w:val="left"/>
    </w:lvl>
    <w:lvl w:ilvl="1" w:tplc="832CA8D4">
      <w:numFmt w:val="decimal"/>
      <w:lvlText w:val=""/>
      <w:lvlJc w:val="left"/>
    </w:lvl>
    <w:lvl w:ilvl="2" w:tplc="38C8E0E8">
      <w:numFmt w:val="decimal"/>
      <w:lvlText w:val=""/>
      <w:lvlJc w:val="left"/>
    </w:lvl>
    <w:lvl w:ilvl="3" w:tplc="DE90BD76">
      <w:numFmt w:val="decimal"/>
      <w:lvlText w:val=""/>
      <w:lvlJc w:val="left"/>
    </w:lvl>
    <w:lvl w:ilvl="4" w:tplc="0234E002">
      <w:numFmt w:val="decimal"/>
      <w:lvlText w:val=""/>
      <w:lvlJc w:val="left"/>
    </w:lvl>
    <w:lvl w:ilvl="5" w:tplc="3CB8F0FC">
      <w:numFmt w:val="decimal"/>
      <w:lvlText w:val=""/>
      <w:lvlJc w:val="left"/>
    </w:lvl>
    <w:lvl w:ilvl="6" w:tplc="B2A0404E">
      <w:numFmt w:val="decimal"/>
      <w:lvlText w:val=""/>
      <w:lvlJc w:val="left"/>
    </w:lvl>
    <w:lvl w:ilvl="7" w:tplc="65027512">
      <w:numFmt w:val="decimal"/>
      <w:lvlText w:val=""/>
      <w:lvlJc w:val="left"/>
    </w:lvl>
    <w:lvl w:ilvl="8" w:tplc="A4FE1334">
      <w:numFmt w:val="decimal"/>
      <w:lvlText w:val=""/>
      <w:lvlJc w:val="left"/>
    </w:lvl>
  </w:abstractNum>
  <w:abstractNum w:abstractNumId="33">
    <w:nsid w:val="00005F32"/>
    <w:multiLevelType w:val="hybridMultilevel"/>
    <w:tmpl w:val="1834CD3E"/>
    <w:lvl w:ilvl="0" w:tplc="5C20C36C">
      <w:start w:val="1"/>
      <w:numFmt w:val="bullet"/>
      <w:lvlText w:val=":"/>
      <w:lvlJc w:val="left"/>
    </w:lvl>
    <w:lvl w:ilvl="1" w:tplc="AC6C2648">
      <w:start w:val="92"/>
      <w:numFmt w:val="decimal"/>
      <w:lvlText w:val="%2."/>
      <w:lvlJc w:val="left"/>
    </w:lvl>
    <w:lvl w:ilvl="2" w:tplc="2144A400">
      <w:numFmt w:val="decimal"/>
      <w:lvlText w:val=""/>
      <w:lvlJc w:val="left"/>
    </w:lvl>
    <w:lvl w:ilvl="3" w:tplc="1DFCCD3C">
      <w:numFmt w:val="decimal"/>
      <w:lvlText w:val=""/>
      <w:lvlJc w:val="left"/>
    </w:lvl>
    <w:lvl w:ilvl="4" w:tplc="107E24E0">
      <w:numFmt w:val="decimal"/>
      <w:lvlText w:val=""/>
      <w:lvlJc w:val="left"/>
    </w:lvl>
    <w:lvl w:ilvl="5" w:tplc="F86AAE72">
      <w:numFmt w:val="decimal"/>
      <w:lvlText w:val=""/>
      <w:lvlJc w:val="left"/>
    </w:lvl>
    <w:lvl w:ilvl="6" w:tplc="F9FCD21C">
      <w:numFmt w:val="decimal"/>
      <w:lvlText w:val=""/>
      <w:lvlJc w:val="left"/>
    </w:lvl>
    <w:lvl w:ilvl="7" w:tplc="011CDDB6">
      <w:numFmt w:val="decimal"/>
      <w:lvlText w:val=""/>
      <w:lvlJc w:val="left"/>
    </w:lvl>
    <w:lvl w:ilvl="8" w:tplc="1556E266">
      <w:numFmt w:val="decimal"/>
      <w:lvlText w:val=""/>
      <w:lvlJc w:val="left"/>
    </w:lvl>
  </w:abstractNum>
  <w:abstractNum w:abstractNumId="34">
    <w:nsid w:val="00005F49"/>
    <w:multiLevelType w:val="hybridMultilevel"/>
    <w:tmpl w:val="0506F770"/>
    <w:lvl w:ilvl="0" w:tplc="4E241D06">
      <w:start w:val="1"/>
      <w:numFmt w:val="decimal"/>
      <w:lvlText w:val="%1."/>
      <w:lvlJc w:val="left"/>
    </w:lvl>
    <w:lvl w:ilvl="1" w:tplc="E0803748">
      <w:numFmt w:val="decimal"/>
      <w:lvlText w:val=""/>
      <w:lvlJc w:val="left"/>
    </w:lvl>
    <w:lvl w:ilvl="2" w:tplc="50AEAA56">
      <w:numFmt w:val="decimal"/>
      <w:lvlText w:val=""/>
      <w:lvlJc w:val="left"/>
    </w:lvl>
    <w:lvl w:ilvl="3" w:tplc="4EFA567A">
      <w:numFmt w:val="decimal"/>
      <w:lvlText w:val=""/>
      <w:lvlJc w:val="left"/>
    </w:lvl>
    <w:lvl w:ilvl="4" w:tplc="F7FC44B8">
      <w:numFmt w:val="decimal"/>
      <w:lvlText w:val=""/>
      <w:lvlJc w:val="left"/>
    </w:lvl>
    <w:lvl w:ilvl="5" w:tplc="AD8C6ED4">
      <w:numFmt w:val="decimal"/>
      <w:lvlText w:val=""/>
      <w:lvlJc w:val="left"/>
    </w:lvl>
    <w:lvl w:ilvl="6" w:tplc="383A5728">
      <w:numFmt w:val="decimal"/>
      <w:lvlText w:val=""/>
      <w:lvlJc w:val="left"/>
    </w:lvl>
    <w:lvl w:ilvl="7" w:tplc="0E123A4C">
      <w:numFmt w:val="decimal"/>
      <w:lvlText w:val=""/>
      <w:lvlJc w:val="left"/>
    </w:lvl>
    <w:lvl w:ilvl="8" w:tplc="DAFC7660">
      <w:numFmt w:val="decimal"/>
      <w:lvlText w:val=""/>
      <w:lvlJc w:val="left"/>
    </w:lvl>
  </w:abstractNum>
  <w:abstractNum w:abstractNumId="35">
    <w:nsid w:val="00006032"/>
    <w:multiLevelType w:val="hybridMultilevel"/>
    <w:tmpl w:val="FE5246EC"/>
    <w:lvl w:ilvl="0" w:tplc="5C742D5C">
      <w:start w:val="2"/>
      <w:numFmt w:val="decimal"/>
      <w:lvlText w:val="%1."/>
      <w:lvlJc w:val="left"/>
    </w:lvl>
    <w:lvl w:ilvl="1" w:tplc="9B20901C">
      <w:numFmt w:val="decimal"/>
      <w:lvlText w:val=""/>
      <w:lvlJc w:val="left"/>
    </w:lvl>
    <w:lvl w:ilvl="2" w:tplc="F7B4623C">
      <w:numFmt w:val="decimal"/>
      <w:lvlText w:val=""/>
      <w:lvlJc w:val="left"/>
    </w:lvl>
    <w:lvl w:ilvl="3" w:tplc="1F7653F4">
      <w:numFmt w:val="decimal"/>
      <w:lvlText w:val=""/>
      <w:lvlJc w:val="left"/>
    </w:lvl>
    <w:lvl w:ilvl="4" w:tplc="4C4689A6">
      <w:numFmt w:val="decimal"/>
      <w:lvlText w:val=""/>
      <w:lvlJc w:val="left"/>
    </w:lvl>
    <w:lvl w:ilvl="5" w:tplc="4F68B484">
      <w:numFmt w:val="decimal"/>
      <w:lvlText w:val=""/>
      <w:lvlJc w:val="left"/>
    </w:lvl>
    <w:lvl w:ilvl="6" w:tplc="C7EA044E">
      <w:numFmt w:val="decimal"/>
      <w:lvlText w:val=""/>
      <w:lvlJc w:val="left"/>
    </w:lvl>
    <w:lvl w:ilvl="7" w:tplc="9546378C">
      <w:numFmt w:val="decimal"/>
      <w:lvlText w:val=""/>
      <w:lvlJc w:val="left"/>
    </w:lvl>
    <w:lvl w:ilvl="8" w:tplc="7222DD9E">
      <w:numFmt w:val="decimal"/>
      <w:lvlText w:val=""/>
      <w:lvlJc w:val="left"/>
    </w:lvl>
  </w:abstractNum>
  <w:abstractNum w:abstractNumId="36">
    <w:nsid w:val="000063CB"/>
    <w:multiLevelType w:val="hybridMultilevel"/>
    <w:tmpl w:val="9A10EA60"/>
    <w:lvl w:ilvl="0" w:tplc="0C022510">
      <w:start w:val="1"/>
      <w:numFmt w:val="bullet"/>
      <w:lvlText w:val=""/>
      <w:lvlJc w:val="left"/>
    </w:lvl>
    <w:lvl w:ilvl="1" w:tplc="566CDDBC">
      <w:numFmt w:val="decimal"/>
      <w:lvlText w:val=""/>
      <w:lvlJc w:val="left"/>
    </w:lvl>
    <w:lvl w:ilvl="2" w:tplc="2118EA84">
      <w:numFmt w:val="decimal"/>
      <w:lvlText w:val=""/>
      <w:lvlJc w:val="left"/>
    </w:lvl>
    <w:lvl w:ilvl="3" w:tplc="80C477A2">
      <w:numFmt w:val="decimal"/>
      <w:lvlText w:val=""/>
      <w:lvlJc w:val="left"/>
    </w:lvl>
    <w:lvl w:ilvl="4" w:tplc="1820E5A0">
      <w:numFmt w:val="decimal"/>
      <w:lvlText w:val=""/>
      <w:lvlJc w:val="left"/>
    </w:lvl>
    <w:lvl w:ilvl="5" w:tplc="E7508F9C">
      <w:numFmt w:val="decimal"/>
      <w:lvlText w:val=""/>
      <w:lvlJc w:val="left"/>
    </w:lvl>
    <w:lvl w:ilvl="6" w:tplc="BDCCD23C">
      <w:numFmt w:val="decimal"/>
      <w:lvlText w:val=""/>
      <w:lvlJc w:val="left"/>
    </w:lvl>
    <w:lvl w:ilvl="7" w:tplc="F31279C2">
      <w:numFmt w:val="decimal"/>
      <w:lvlText w:val=""/>
      <w:lvlJc w:val="left"/>
    </w:lvl>
    <w:lvl w:ilvl="8" w:tplc="74A425CE">
      <w:numFmt w:val="decimal"/>
      <w:lvlText w:val=""/>
      <w:lvlJc w:val="left"/>
    </w:lvl>
  </w:abstractNum>
  <w:abstractNum w:abstractNumId="37">
    <w:nsid w:val="000066C4"/>
    <w:multiLevelType w:val="hybridMultilevel"/>
    <w:tmpl w:val="2FBC9D50"/>
    <w:lvl w:ilvl="0" w:tplc="8D9E764A">
      <w:start w:val="1"/>
      <w:numFmt w:val="decimal"/>
      <w:lvlText w:val="%1)"/>
      <w:lvlJc w:val="left"/>
    </w:lvl>
    <w:lvl w:ilvl="1" w:tplc="50A2E54E">
      <w:numFmt w:val="decimal"/>
      <w:lvlText w:val=""/>
      <w:lvlJc w:val="left"/>
    </w:lvl>
    <w:lvl w:ilvl="2" w:tplc="5EB240AC">
      <w:numFmt w:val="decimal"/>
      <w:lvlText w:val=""/>
      <w:lvlJc w:val="left"/>
    </w:lvl>
    <w:lvl w:ilvl="3" w:tplc="96EA06F6">
      <w:numFmt w:val="decimal"/>
      <w:lvlText w:val=""/>
      <w:lvlJc w:val="left"/>
    </w:lvl>
    <w:lvl w:ilvl="4" w:tplc="5860D88C">
      <w:numFmt w:val="decimal"/>
      <w:lvlText w:val=""/>
      <w:lvlJc w:val="left"/>
    </w:lvl>
    <w:lvl w:ilvl="5" w:tplc="09962352">
      <w:numFmt w:val="decimal"/>
      <w:lvlText w:val=""/>
      <w:lvlJc w:val="left"/>
    </w:lvl>
    <w:lvl w:ilvl="6" w:tplc="8B409658">
      <w:numFmt w:val="decimal"/>
      <w:lvlText w:val=""/>
      <w:lvlJc w:val="left"/>
    </w:lvl>
    <w:lvl w:ilvl="7" w:tplc="1F98700C">
      <w:numFmt w:val="decimal"/>
      <w:lvlText w:val=""/>
      <w:lvlJc w:val="left"/>
    </w:lvl>
    <w:lvl w:ilvl="8" w:tplc="0376308A">
      <w:numFmt w:val="decimal"/>
      <w:lvlText w:val=""/>
      <w:lvlJc w:val="left"/>
    </w:lvl>
  </w:abstractNum>
  <w:abstractNum w:abstractNumId="38">
    <w:nsid w:val="00006B36"/>
    <w:multiLevelType w:val="hybridMultilevel"/>
    <w:tmpl w:val="BBE01E72"/>
    <w:lvl w:ilvl="0" w:tplc="4656A218">
      <w:start w:val="1"/>
      <w:numFmt w:val="bullet"/>
      <w:lvlText w:val="и"/>
      <w:lvlJc w:val="left"/>
    </w:lvl>
    <w:lvl w:ilvl="1" w:tplc="2438D704">
      <w:start w:val="74"/>
      <w:numFmt w:val="decimal"/>
      <w:lvlText w:val="%2."/>
      <w:lvlJc w:val="left"/>
    </w:lvl>
    <w:lvl w:ilvl="2" w:tplc="6F349038">
      <w:numFmt w:val="decimal"/>
      <w:lvlText w:val=""/>
      <w:lvlJc w:val="left"/>
    </w:lvl>
    <w:lvl w:ilvl="3" w:tplc="5A56E9DC">
      <w:numFmt w:val="decimal"/>
      <w:lvlText w:val=""/>
      <w:lvlJc w:val="left"/>
    </w:lvl>
    <w:lvl w:ilvl="4" w:tplc="60ACFE3C">
      <w:numFmt w:val="decimal"/>
      <w:lvlText w:val=""/>
      <w:lvlJc w:val="left"/>
    </w:lvl>
    <w:lvl w:ilvl="5" w:tplc="D6B446BC">
      <w:numFmt w:val="decimal"/>
      <w:lvlText w:val=""/>
      <w:lvlJc w:val="left"/>
    </w:lvl>
    <w:lvl w:ilvl="6" w:tplc="00ECB86E">
      <w:numFmt w:val="decimal"/>
      <w:lvlText w:val=""/>
      <w:lvlJc w:val="left"/>
    </w:lvl>
    <w:lvl w:ilvl="7" w:tplc="E0F4846A">
      <w:numFmt w:val="decimal"/>
      <w:lvlText w:val=""/>
      <w:lvlJc w:val="left"/>
    </w:lvl>
    <w:lvl w:ilvl="8" w:tplc="6ED8AE94">
      <w:numFmt w:val="decimal"/>
      <w:lvlText w:val=""/>
      <w:lvlJc w:val="left"/>
    </w:lvl>
  </w:abstractNum>
  <w:abstractNum w:abstractNumId="39">
    <w:nsid w:val="00006B89"/>
    <w:multiLevelType w:val="hybridMultilevel"/>
    <w:tmpl w:val="78BADB30"/>
    <w:lvl w:ilvl="0" w:tplc="74B8301E">
      <w:start w:val="1"/>
      <w:numFmt w:val="decimal"/>
      <w:lvlText w:val="%1."/>
      <w:lvlJc w:val="left"/>
    </w:lvl>
    <w:lvl w:ilvl="1" w:tplc="6C1043D0">
      <w:numFmt w:val="decimal"/>
      <w:lvlText w:val=""/>
      <w:lvlJc w:val="left"/>
    </w:lvl>
    <w:lvl w:ilvl="2" w:tplc="EB14E1A6">
      <w:numFmt w:val="decimal"/>
      <w:lvlText w:val=""/>
      <w:lvlJc w:val="left"/>
    </w:lvl>
    <w:lvl w:ilvl="3" w:tplc="1892F662">
      <w:numFmt w:val="decimal"/>
      <w:lvlText w:val=""/>
      <w:lvlJc w:val="left"/>
    </w:lvl>
    <w:lvl w:ilvl="4" w:tplc="8FF07E24">
      <w:numFmt w:val="decimal"/>
      <w:lvlText w:val=""/>
      <w:lvlJc w:val="left"/>
    </w:lvl>
    <w:lvl w:ilvl="5" w:tplc="A386E0CC">
      <w:numFmt w:val="decimal"/>
      <w:lvlText w:val=""/>
      <w:lvlJc w:val="left"/>
    </w:lvl>
    <w:lvl w:ilvl="6" w:tplc="974EFF78">
      <w:numFmt w:val="decimal"/>
      <w:lvlText w:val=""/>
      <w:lvlJc w:val="left"/>
    </w:lvl>
    <w:lvl w:ilvl="7" w:tplc="431610D8">
      <w:numFmt w:val="decimal"/>
      <w:lvlText w:val=""/>
      <w:lvlJc w:val="left"/>
    </w:lvl>
    <w:lvl w:ilvl="8" w:tplc="9800CE3E">
      <w:numFmt w:val="decimal"/>
      <w:lvlText w:val=""/>
      <w:lvlJc w:val="left"/>
    </w:lvl>
  </w:abstractNum>
  <w:abstractNum w:abstractNumId="40">
    <w:nsid w:val="00006BFC"/>
    <w:multiLevelType w:val="hybridMultilevel"/>
    <w:tmpl w:val="AF0003B2"/>
    <w:lvl w:ilvl="0" w:tplc="0A2222AE">
      <w:start w:val="4"/>
      <w:numFmt w:val="decimal"/>
      <w:lvlText w:val="%1)"/>
      <w:lvlJc w:val="left"/>
    </w:lvl>
    <w:lvl w:ilvl="1" w:tplc="F1C4A008">
      <w:numFmt w:val="decimal"/>
      <w:lvlText w:val=""/>
      <w:lvlJc w:val="left"/>
    </w:lvl>
    <w:lvl w:ilvl="2" w:tplc="CA9C75FA">
      <w:numFmt w:val="decimal"/>
      <w:lvlText w:val=""/>
      <w:lvlJc w:val="left"/>
    </w:lvl>
    <w:lvl w:ilvl="3" w:tplc="702CD9E0">
      <w:numFmt w:val="decimal"/>
      <w:lvlText w:val=""/>
      <w:lvlJc w:val="left"/>
    </w:lvl>
    <w:lvl w:ilvl="4" w:tplc="F17253D4">
      <w:numFmt w:val="decimal"/>
      <w:lvlText w:val=""/>
      <w:lvlJc w:val="left"/>
    </w:lvl>
    <w:lvl w:ilvl="5" w:tplc="5510AB7A">
      <w:numFmt w:val="decimal"/>
      <w:lvlText w:val=""/>
      <w:lvlJc w:val="left"/>
    </w:lvl>
    <w:lvl w:ilvl="6" w:tplc="F1CCAE04">
      <w:numFmt w:val="decimal"/>
      <w:lvlText w:val=""/>
      <w:lvlJc w:val="left"/>
    </w:lvl>
    <w:lvl w:ilvl="7" w:tplc="6E52C20E">
      <w:numFmt w:val="decimal"/>
      <w:lvlText w:val=""/>
      <w:lvlJc w:val="left"/>
    </w:lvl>
    <w:lvl w:ilvl="8" w:tplc="2D183BEC">
      <w:numFmt w:val="decimal"/>
      <w:lvlText w:val=""/>
      <w:lvlJc w:val="left"/>
    </w:lvl>
  </w:abstractNum>
  <w:abstractNum w:abstractNumId="41">
    <w:nsid w:val="00006E5D"/>
    <w:multiLevelType w:val="hybridMultilevel"/>
    <w:tmpl w:val="93161C78"/>
    <w:lvl w:ilvl="0" w:tplc="9976D9B6">
      <w:start w:val="1"/>
      <w:numFmt w:val="decimal"/>
      <w:lvlText w:val="%1."/>
      <w:lvlJc w:val="left"/>
    </w:lvl>
    <w:lvl w:ilvl="1" w:tplc="DEBEB39A">
      <w:numFmt w:val="decimal"/>
      <w:lvlText w:val=""/>
      <w:lvlJc w:val="left"/>
    </w:lvl>
    <w:lvl w:ilvl="2" w:tplc="A41AEBA4">
      <w:numFmt w:val="decimal"/>
      <w:lvlText w:val=""/>
      <w:lvlJc w:val="left"/>
    </w:lvl>
    <w:lvl w:ilvl="3" w:tplc="851AAA20">
      <w:numFmt w:val="decimal"/>
      <w:lvlText w:val=""/>
      <w:lvlJc w:val="left"/>
    </w:lvl>
    <w:lvl w:ilvl="4" w:tplc="33362606">
      <w:numFmt w:val="decimal"/>
      <w:lvlText w:val=""/>
      <w:lvlJc w:val="left"/>
    </w:lvl>
    <w:lvl w:ilvl="5" w:tplc="206A0266">
      <w:numFmt w:val="decimal"/>
      <w:lvlText w:val=""/>
      <w:lvlJc w:val="left"/>
    </w:lvl>
    <w:lvl w:ilvl="6" w:tplc="45264AC8">
      <w:numFmt w:val="decimal"/>
      <w:lvlText w:val=""/>
      <w:lvlJc w:val="left"/>
    </w:lvl>
    <w:lvl w:ilvl="7" w:tplc="49C6891C">
      <w:numFmt w:val="decimal"/>
      <w:lvlText w:val=""/>
      <w:lvlJc w:val="left"/>
    </w:lvl>
    <w:lvl w:ilvl="8" w:tplc="77ACA798">
      <w:numFmt w:val="decimal"/>
      <w:lvlText w:val=""/>
      <w:lvlJc w:val="left"/>
    </w:lvl>
  </w:abstractNum>
  <w:abstractNum w:abstractNumId="42">
    <w:nsid w:val="0000759A"/>
    <w:multiLevelType w:val="hybridMultilevel"/>
    <w:tmpl w:val="FBF8DCFE"/>
    <w:lvl w:ilvl="0" w:tplc="951E3A20">
      <w:start w:val="1"/>
      <w:numFmt w:val="bullet"/>
      <w:lvlText w:val="и"/>
      <w:lvlJc w:val="left"/>
    </w:lvl>
    <w:lvl w:ilvl="1" w:tplc="60E6B59C">
      <w:start w:val="24"/>
      <w:numFmt w:val="decimal"/>
      <w:lvlText w:val="%2."/>
      <w:lvlJc w:val="left"/>
    </w:lvl>
    <w:lvl w:ilvl="2" w:tplc="A1361530">
      <w:numFmt w:val="decimal"/>
      <w:lvlText w:val=""/>
      <w:lvlJc w:val="left"/>
    </w:lvl>
    <w:lvl w:ilvl="3" w:tplc="51EC629E">
      <w:numFmt w:val="decimal"/>
      <w:lvlText w:val=""/>
      <w:lvlJc w:val="left"/>
    </w:lvl>
    <w:lvl w:ilvl="4" w:tplc="DE7A7AA4">
      <w:numFmt w:val="decimal"/>
      <w:lvlText w:val=""/>
      <w:lvlJc w:val="left"/>
    </w:lvl>
    <w:lvl w:ilvl="5" w:tplc="56A0CA7E">
      <w:numFmt w:val="decimal"/>
      <w:lvlText w:val=""/>
      <w:lvlJc w:val="left"/>
    </w:lvl>
    <w:lvl w:ilvl="6" w:tplc="E578C766">
      <w:numFmt w:val="decimal"/>
      <w:lvlText w:val=""/>
      <w:lvlJc w:val="left"/>
    </w:lvl>
    <w:lvl w:ilvl="7" w:tplc="2572D7B6">
      <w:numFmt w:val="decimal"/>
      <w:lvlText w:val=""/>
      <w:lvlJc w:val="left"/>
    </w:lvl>
    <w:lvl w:ilvl="8" w:tplc="1D24739E">
      <w:numFmt w:val="decimal"/>
      <w:lvlText w:val=""/>
      <w:lvlJc w:val="left"/>
    </w:lvl>
  </w:abstractNum>
  <w:abstractNum w:abstractNumId="43">
    <w:nsid w:val="0000797D"/>
    <w:multiLevelType w:val="hybridMultilevel"/>
    <w:tmpl w:val="125EE85C"/>
    <w:lvl w:ilvl="0" w:tplc="B840F956">
      <w:start w:val="1"/>
      <w:numFmt w:val="bullet"/>
      <w:lvlText w:val="-"/>
      <w:lvlJc w:val="left"/>
    </w:lvl>
    <w:lvl w:ilvl="1" w:tplc="F4F03942">
      <w:start w:val="117"/>
      <w:numFmt w:val="decimal"/>
      <w:lvlText w:val="%2."/>
      <w:lvlJc w:val="left"/>
    </w:lvl>
    <w:lvl w:ilvl="2" w:tplc="FF5407AA">
      <w:numFmt w:val="decimal"/>
      <w:lvlText w:val=""/>
      <w:lvlJc w:val="left"/>
    </w:lvl>
    <w:lvl w:ilvl="3" w:tplc="8362B902">
      <w:numFmt w:val="decimal"/>
      <w:lvlText w:val=""/>
      <w:lvlJc w:val="left"/>
    </w:lvl>
    <w:lvl w:ilvl="4" w:tplc="F864D6A0">
      <w:numFmt w:val="decimal"/>
      <w:lvlText w:val=""/>
      <w:lvlJc w:val="left"/>
    </w:lvl>
    <w:lvl w:ilvl="5" w:tplc="67B89548">
      <w:numFmt w:val="decimal"/>
      <w:lvlText w:val=""/>
      <w:lvlJc w:val="left"/>
    </w:lvl>
    <w:lvl w:ilvl="6" w:tplc="6BB2FC44">
      <w:numFmt w:val="decimal"/>
      <w:lvlText w:val=""/>
      <w:lvlJc w:val="left"/>
    </w:lvl>
    <w:lvl w:ilvl="7" w:tplc="707E2A42">
      <w:numFmt w:val="decimal"/>
      <w:lvlText w:val=""/>
      <w:lvlJc w:val="left"/>
    </w:lvl>
    <w:lvl w:ilvl="8" w:tplc="A5E004B6">
      <w:numFmt w:val="decimal"/>
      <w:lvlText w:val=""/>
      <w:lvlJc w:val="left"/>
    </w:lvl>
  </w:abstractNum>
  <w:abstractNum w:abstractNumId="44">
    <w:nsid w:val="00007EB7"/>
    <w:multiLevelType w:val="hybridMultilevel"/>
    <w:tmpl w:val="B19AFCB6"/>
    <w:lvl w:ilvl="0" w:tplc="8E443DA8">
      <w:start w:val="1"/>
      <w:numFmt w:val="decimal"/>
      <w:lvlText w:val="%1."/>
      <w:lvlJc w:val="left"/>
    </w:lvl>
    <w:lvl w:ilvl="1" w:tplc="A15A74B6">
      <w:numFmt w:val="decimal"/>
      <w:lvlText w:val=""/>
      <w:lvlJc w:val="left"/>
    </w:lvl>
    <w:lvl w:ilvl="2" w:tplc="F73A20D0">
      <w:numFmt w:val="decimal"/>
      <w:lvlText w:val=""/>
      <w:lvlJc w:val="left"/>
    </w:lvl>
    <w:lvl w:ilvl="3" w:tplc="4CC6E0F2">
      <w:numFmt w:val="decimal"/>
      <w:lvlText w:val=""/>
      <w:lvlJc w:val="left"/>
    </w:lvl>
    <w:lvl w:ilvl="4" w:tplc="207E0A66">
      <w:numFmt w:val="decimal"/>
      <w:lvlText w:val=""/>
      <w:lvlJc w:val="left"/>
    </w:lvl>
    <w:lvl w:ilvl="5" w:tplc="4B94C6EA">
      <w:numFmt w:val="decimal"/>
      <w:lvlText w:val=""/>
      <w:lvlJc w:val="left"/>
    </w:lvl>
    <w:lvl w:ilvl="6" w:tplc="BD12E31A">
      <w:numFmt w:val="decimal"/>
      <w:lvlText w:val=""/>
      <w:lvlJc w:val="left"/>
    </w:lvl>
    <w:lvl w:ilvl="7" w:tplc="EB70DD22">
      <w:numFmt w:val="decimal"/>
      <w:lvlText w:val=""/>
      <w:lvlJc w:val="left"/>
    </w:lvl>
    <w:lvl w:ilvl="8" w:tplc="E416D5DC">
      <w:numFmt w:val="decimal"/>
      <w:lvlText w:val=""/>
      <w:lvlJc w:val="left"/>
    </w:lvl>
  </w:abstractNum>
  <w:abstractNum w:abstractNumId="45">
    <w:nsid w:val="00007F96"/>
    <w:multiLevelType w:val="hybridMultilevel"/>
    <w:tmpl w:val="468A76F8"/>
    <w:lvl w:ilvl="0" w:tplc="7C6A5AF0">
      <w:start w:val="1"/>
      <w:numFmt w:val="bullet"/>
      <w:lvlText w:val="-"/>
      <w:lvlJc w:val="left"/>
    </w:lvl>
    <w:lvl w:ilvl="1" w:tplc="1DBC12A6">
      <w:numFmt w:val="decimal"/>
      <w:lvlText w:val="%2."/>
      <w:lvlJc w:val="left"/>
    </w:lvl>
    <w:lvl w:ilvl="2" w:tplc="E18EA3EC">
      <w:start w:val="1"/>
      <w:numFmt w:val="bullet"/>
      <w:lvlText w:val="В"/>
      <w:lvlJc w:val="left"/>
    </w:lvl>
    <w:lvl w:ilvl="3" w:tplc="1176248C">
      <w:numFmt w:val="decimal"/>
      <w:lvlText w:val=""/>
      <w:lvlJc w:val="left"/>
    </w:lvl>
    <w:lvl w:ilvl="4" w:tplc="7A72F342">
      <w:numFmt w:val="decimal"/>
      <w:lvlText w:val=""/>
      <w:lvlJc w:val="left"/>
    </w:lvl>
    <w:lvl w:ilvl="5" w:tplc="E8DCF36E">
      <w:numFmt w:val="decimal"/>
      <w:lvlText w:val=""/>
      <w:lvlJc w:val="left"/>
    </w:lvl>
    <w:lvl w:ilvl="6" w:tplc="4546FBE8">
      <w:numFmt w:val="decimal"/>
      <w:lvlText w:val=""/>
      <w:lvlJc w:val="left"/>
    </w:lvl>
    <w:lvl w:ilvl="7" w:tplc="8BD030BC">
      <w:numFmt w:val="decimal"/>
      <w:lvlText w:val=""/>
      <w:lvlJc w:val="left"/>
    </w:lvl>
    <w:lvl w:ilvl="8" w:tplc="287C9C0C">
      <w:numFmt w:val="decimal"/>
      <w:lvlText w:val=""/>
      <w:lvlJc w:val="left"/>
    </w:lvl>
  </w:abstractNum>
  <w:abstractNum w:abstractNumId="46">
    <w:nsid w:val="00007FF5"/>
    <w:multiLevelType w:val="hybridMultilevel"/>
    <w:tmpl w:val="F0162EB2"/>
    <w:lvl w:ilvl="0" w:tplc="D7FC9E18">
      <w:start w:val="1"/>
      <w:numFmt w:val="bullet"/>
      <w:lvlText w:val="-"/>
      <w:lvlJc w:val="left"/>
    </w:lvl>
    <w:lvl w:ilvl="1" w:tplc="6FA68E2E">
      <w:numFmt w:val="decimal"/>
      <w:lvlText w:val=""/>
      <w:lvlJc w:val="left"/>
    </w:lvl>
    <w:lvl w:ilvl="2" w:tplc="2704395E">
      <w:numFmt w:val="decimal"/>
      <w:lvlText w:val=""/>
      <w:lvlJc w:val="left"/>
    </w:lvl>
    <w:lvl w:ilvl="3" w:tplc="58C2683C">
      <w:numFmt w:val="decimal"/>
      <w:lvlText w:val=""/>
      <w:lvlJc w:val="left"/>
    </w:lvl>
    <w:lvl w:ilvl="4" w:tplc="3CE45CC4">
      <w:numFmt w:val="decimal"/>
      <w:lvlText w:val=""/>
      <w:lvlJc w:val="left"/>
    </w:lvl>
    <w:lvl w:ilvl="5" w:tplc="3970D6C0">
      <w:numFmt w:val="decimal"/>
      <w:lvlText w:val=""/>
      <w:lvlJc w:val="left"/>
    </w:lvl>
    <w:lvl w:ilvl="6" w:tplc="0A68754C">
      <w:numFmt w:val="decimal"/>
      <w:lvlText w:val=""/>
      <w:lvlJc w:val="left"/>
    </w:lvl>
    <w:lvl w:ilvl="7" w:tplc="64405A0A">
      <w:numFmt w:val="decimal"/>
      <w:lvlText w:val=""/>
      <w:lvlJc w:val="left"/>
    </w:lvl>
    <w:lvl w:ilvl="8" w:tplc="AE36B9D4">
      <w:numFmt w:val="decimal"/>
      <w:lvlText w:val=""/>
      <w:lvlJc w:val="left"/>
    </w:lvl>
  </w:abstractNum>
  <w:num w:numId="1">
    <w:abstractNumId w:val="9"/>
  </w:num>
  <w:num w:numId="2">
    <w:abstractNumId w:val="41"/>
  </w:num>
  <w:num w:numId="3">
    <w:abstractNumId w:val="7"/>
  </w:num>
  <w:num w:numId="4">
    <w:abstractNumId w:val="36"/>
  </w:num>
  <w:num w:numId="5">
    <w:abstractNumId w:val="40"/>
  </w:num>
  <w:num w:numId="6">
    <w:abstractNumId w:val="45"/>
  </w:num>
  <w:num w:numId="7">
    <w:abstractNumId w:val="46"/>
  </w:num>
  <w:num w:numId="8">
    <w:abstractNumId w:val="28"/>
  </w:num>
  <w:num w:numId="9">
    <w:abstractNumId w:val="18"/>
  </w:num>
  <w:num w:numId="10">
    <w:abstractNumId w:val="10"/>
  </w:num>
  <w:num w:numId="11">
    <w:abstractNumId w:val="13"/>
  </w:num>
  <w:num w:numId="12">
    <w:abstractNumId w:val="39"/>
  </w:num>
  <w:num w:numId="13">
    <w:abstractNumId w:val="1"/>
  </w:num>
  <w:num w:numId="14">
    <w:abstractNumId w:val="16"/>
  </w:num>
  <w:num w:numId="15">
    <w:abstractNumId w:val="3"/>
  </w:num>
  <w:num w:numId="16">
    <w:abstractNumId w:val="29"/>
  </w:num>
  <w:num w:numId="17">
    <w:abstractNumId w:val="2"/>
  </w:num>
  <w:num w:numId="18">
    <w:abstractNumId w:val="0"/>
  </w:num>
  <w:num w:numId="19">
    <w:abstractNumId w:val="42"/>
  </w:num>
  <w:num w:numId="20">
    <w:abstractNumId w:val="12"/>
  </w:num>
  <w:num w:numId="21">
    <w:abstractNumId w:val="11"/>
  </w:num>
  <w:num w:numId="22">
    <w:abstractNumId w:val="25"/>
  </w:num>
  <w:num w:numId="23">
    <w:abstractNumId w:val="30"/>
  </w:num>
  <w:num w:numId="24">
    <w:abstractNumId w:val="38"/>
  </w:num>
  <w:num w:numId="25">
    <w:abstractNumId w:val="31"/>
  </w:num>
  <w:num w:numId="26">
    <w:abstractNumId w:val="22"/>
  </w:num>
  <w:num w:numId="27">
    <w:abstractNumId w:val="6"/>
  </w:num>
  <w:num w:numId="28">
    <w:abstractNumId w:val="33"/>
  </w:num>
  <w:num w:numId="29">
    <w:abstractNumId w:val="21"/>
  </w:num>
  <w:num w:numId="30">
    <w:abstractNumId w:val="20"/>
  </w:num>
  <w:num w:numId="31">
    <w:abstractNumId w:val="43"/>
  </w:num>
  <w:num w:numId="32">
    <w:abstractNumId w:val="34"/>
  </w:num>
  <w:num w:numId="33">
    <w:abstractNumId w:val="4"/>
  </w:num>
  <w:num w:numId="34">
    <w:abstractNumId w:val="26"/>
  </w:num>
  <w:num w:numId="35">
    <w:abstractNumId w:val="17"/>
  </w:num>
  <w:num w:numId="36">
    <w:abstractNumId w:val="32"/>
  </w:num>
  <w:num w:numId="37">
    <w:abstractNumId w:val="27"/>
  </w:num>
  <w:num w:numId="38">
    <w:abstractNumId w:val="24"/>
  </w:num>
  <w:num w:numId="39">
    <w:abstractNumId w:val="15"/>
  </w:num>
  <w:num w:numId="40">
    <w:abstractNumId w:val="5"/>
  </w:num>
  <w:num w:numId="41">
    <w:abstractNumId w:val="8"/>
  </w:num>
  <w:num w:numId="42">
    <w:abstractNumId w:val="19"/>
  </w:num>
  <w:num w:numId="43">
    <w:abstractNumId w:val="37"/>
  </w:num>
  <w:num w:numId="44">
    <w:abstractNumId w:val="23"/>
  </w:num>
  <w:num w:numId="45">
    <w:abstractNumId w:val="44"/>
  </w:num>
  <w:num w:numId="46">
    <w:abstractNumId w:val="35"/>
  </w:num>
  <w:num w:numId="4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23D66"/>
    <w:rsid w:val="00023D66"/>
    <w:rsid w:val="00093B7A"/>
    <w:rsid w:val="000B4836"/>
    <w:rsid w:val="00243687"/>
    <w:rsid w:val="00320F6C"/>
    <w:rsid w:val="00365365"/>
    <w:rsid w:val="00393276"/>
    <w:rsid w:val="006411AD"/>
    <w:rsid w:val="008258B3"/>
    <w:rsid w:val="0091391C"/>
    <w:rsid w:val="00AC35CC"/>
    <w:rsid w:val="00B3011B"/>
    <w:rsid w:val="00B9391E"/>
    <w:rsid w:val="00DC3FCD"/>
    <w:rsid w:val="00F14551"/>
    <w:rsid w:val="00F6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5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3B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10000</Words>
  <Characters>57001</Characters>
  <Application>Microsoft Office Word</Application>
  <DocSecurity>0</DocSecurity>
  <Lines>475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PU4</cp:lastModifiedBy>
  <cp:revision>11</cp:revision>
  <dcterms:created xsi:type="dcterms:W3CDTF">2018-10-26T09:47:00Z</dcterms:created>
  <dcterms:modified xsi:type="dcterms:W3CDTF">2023-09-12T10:22:00Z</dcterms:modified>
</cp:coreProperties>
</file>